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4517D" w14:textId="77777777" w:rsidR="004F269E" w:rsidRDefault="00051DA8" w:rsidP="005F75D3">
      <w:pPr>
        <w:pStyle w:val="ANOTACION"/>
        <w:rPr>
          <w:rFonts w:ascii="Soberana Sans" w:hAnsi="Soberana Sans" w:cs="Georgia"/>
          <w:sz w:val="20"/>
          <w:szCs w:val="20"/>
        </w:rPr>
      </w:pPr>
      <w:r w:rsidRPr="00CF472C">
        <w:rPr>
          <w:rFonts w:ascii="Soberana Sans" w:hAnsi="Soberana Sans" w:cs="Georgia"/>
          <w:sz w:val="20"/>
          <w:szCs w:val="20"/>
        </w:rPr>
        <w:t xml:space="preserve">ANEXO </w:t>
      </w:r>
      <w:r w:rsidR="004F269E" w:rsidRPr="00CF472C">
        <w:rPr>
          <w:rFonts w:ascii="Soberana Sans" w:hAnsi="Soberana Sans" w:cs="Georgia"/>
          <w:sz w:val="20"/>
          <w:szCs w:val="20"/>
        </w:rPr>
        <w:t>38.1.9-c</w:t>
      </w:r>
    </w:p>
    <w:p w14:paraId="1EE6DA51" w14:textId="77777777" w:rsidR="005F75D3" w:rsidRPr="00CF472C" w:rsidRDefault="005F75D3" w:rsidP="005F75D3">
      <w:pPr>
        <w:pStyle w:val="ANOTACION"/>
        <w:rPr>
          <w:rFonts w:ascii="Soberana Sans" w:hAnsi="Soberana Sans" w:cs="Georgia"/>
          <w:b w:val="0"/>
          <w:bCs w:val="0"/>
          <w:sz w:val="20"/>
          <w:szCs w:val="20"/>
        </w:rPr>
      </w:pPr>
    </w:p>
    <w:p w14:paraId="195207DB" w14:textId="77777777" w:rsidR="00051DA8" w:rsidRPr="00CF472C" w:rsidRDefault="004F269E" w:rsidP="00F726A5">
      <w:pPr>
        <w:pStyle w:val="Texto"/>
        <w:spacing w:line="240" w:lineRule="auto"/>
        <w:ind w:firstLine="0"/>
        <w:jc w:val="center"/>
        <w:rPr>
          <w:rFonts w:ascii="Soberana Sans" w:hAnsi="Soberana Sans" w:cs="Georgia"/>
          <w:b/>
          <w:bCs/>
          <w:caps/>
          <w:sz w:val="20"/>
          <w:szCs w:val="20"/>
        </w:rPr>
      </w:pPr>
      <w:r w:rsidRPr="00CF472C">
        <w:rPr>
          <w:rFonts w:ascii="Soberana Sans" w:hAnsi="Soberana Sans" w:cs="Georgia"/>
          <w:b/>
          <w:bCs/>
          <w:sz w:val="20"/>
          <w:szCs w:val="20"/>
        </w:rPr>
        <w:t>Manual del Sistema Estadístico de los Seguros de Pensiones derivados de las Leyes de Seguridad Social</w:t>
      </w:r>
    </w:p>
    <w:p w14:paraId="7B041966" w14:textId="77777777" w:rsidR="004F269E" w:rsidRPr="00CF472C" w:rsidRDefault="004F269E" w:rsidP="00F726A5">
      <w:pPr>
        <w:pStyle w:val="Texto"/>
        <w:spacing w:line="240" w:lineRule="auto"/>
        <w:rPr>
          <w:rFonts w:ascii="Soberana Sans" w:hAnsi="Soberana Sans" w:cs="Georgia"/>
          <w:bCs/>
          <w:sz w:val="20"/>
          <w:szCs w:val="20"/>
        </w:rPr>
      </w:pPr>
    </w:p>
    <w:p w14:paraId="674F4AC6" w14:textId="5B96E2D8" w:rsidR="004F269E" w:rsidRPr="00CF472C" w:rsidRDefault="004F269E" w:rsidP="004F269E">
      <w:pPr>
        <w:pStyle w:val="Texto"/>
        <w:spacing w:line="240" w:lineRule="auto"/>
        <w:ind w:left="284" w:firstLine="0"/>
        <w:rPr>
          <w:rFonts w:ascii="Soberana Sans" w:hAnsi="Soberana Sans" w:cs="Georgia"/>
          <w:bCs/>
          <w:sz w:val="20"/>
          <w:szCs w:val="20"/>
        </w:rPr>
      </w:pPr>
      <w:r w:rsidRPr="00CF472C">
        <w:rPr>
          <w:rFonts w:ascii="Soberana Sans" w:hAnsi="Soberana Sans" w:cs="Georgia"/>
          <w:bCs/>
          <w:sz w:val="20"/>
          <w:szCs w:val="20"/>
        </w:rPr>
        <w:t>Referente al reporte regulatorio so</w:t>
      </w:r>
      <w:r w:rsidR="004C6FDB">
        <w:rPr>
          <w:rFonts w:ascii="Soberana Sans" w:hAnsi="Soberana Sans" w:cs="Georgia"/>
          <w:bCs/>
          <w:sz w:val="20"/>
          <w:szCs w:val="20"/>
        </w:rPr>
        <w:t>bre información estadística (RR</w:t>
      </w:r>
      <w:r w:rsidRPr="00CF472C">
        <w:rPr>
          <w:rFonts w:ascii="Soberana Sans" w:hAnsi="Soberana Sans" w:cs="Georgia"/>
          <w:bCs/>
          <w:sz w:val="20"/>
          <w:szCs w:val="20"/>
        </w:rPr>
        <w:t>8).</w:t>
      </w:r>
    </w:p>
    <w:p w14:paraId="67F47D59" w14:textId="77777777" w:rsidR="004F269E" w:rsidRPr="00CF472C" w:rsidRDefault="004F269E" w:rsidP="00F726A5">
      <w:pPr>
        <w:pStyle w:val="Texto"/>
        <w:spacing w:line="240" w:lineRule="auto"/>
        <w:rPr>
          <w:rFonts w:ascii="Soberana Sans" w:hAnsi="Soberana Sans" w:cs="Georgia"/>
          <w:b/>
          <w:bCs/>
          <w:sz w:val="20"/>
          <w:szCs w:val="20"/>
        </w:rPr>
      </w:pPr>
    </w:p>
    <w:p w14:paraId="29799CFE" w14:textId="77777777" w:rsidR="00051DA8" w:rsidRPr="00CF472C" w:rsidRDefault="00051DA8" w:rsidP="00F726A5">
      <w:pPr>
        <w:pStyle w:val="Texto"/>
        <w:spacing w:line="240" w:lineRule="auto"/>
        <w:rPr>
          <w:rFonts w:ascii="Soberana Sans" w:hAnsi="Soberana Sans" w:cs="Georgia"/>
          <w:b/>
          <w:bCs/>
          <w:sz w:val="20"/>
          <w:szCs w:val="20"/>
        </w:rPr>
      </w:pPr>
      <w:r w:rsidRPr="00CF472C">
        <w:rPr>
          <w:rFonts w:ascii="Soberana Sans" w:hAnsi="Soberana Sans" w:cs="Georgia"/>
          <w:b/>
          <w:bCs/>
          <w:sz w:val="20"/>
          <w:szCs w:val="20"/>
        </w:rPr>
        <w:t>Contenido.</w:t>
      </w:r>
    </w:p>
    <w:p w14:paraId="39889810" w14:textId="77777777" w:rsidR="00051DA8" w:rsidRPr="00CF472C" w:rsidRDefault="00051DA8" w:rsidP="00F726A5">
      <w:pPr>
        <w:pStyle w:val="Texto"/>
        <w:spacing w:line="240" w:lineRule="auto"/>
        <w:rPr>
          <w:rFonts w:ascii="Soberana Sans" w:hAnsi="Soberana Sans" w:cs="Georgia"/>
          <w:sz w:val="20"/>
          <w:szCs w:val="20"/>
        </w:rPr>
      </w:pPr>
      <w:r w:rsidRPr="00CF472C">
        <w:rPr>
          <w:rFonts w:ascii="Soberana Sans" w:hAnsi="Soberana Sans" w:cs="Georgia"/>
          <w:b/>
          <w:bCs/>
          <w:sz w:val="20"/>
          <w:szCs w:val="20"/>
        </w:rPr>
        <w:t>I.</w:t>
      </w:r>
      <w:r w:rsidRPr="00CF472C">
        <w:rPr>
          <w:rFonts w:ascii="Soberana Sans" w:hAnsi="Soberana Sans" w:cs="Georgia"/>
          <w:sz w:val="20"/>
          <w:szCs w:val="20"/>
        </w:rPr>
        <w:tab/>
        <w:t>Consideraciones generales.</w:t>
      </w:r>
    </w:p>
    <w:p w14:paraId="483E64D8" w14:textId="6D90C101" w:rsidR="00051DA8" w:rsidRDefault="00051DA8" w:rsidP="00F726A5">
      <w:pPr>
        <w:pStyle w:val="Texto"/>
        <w:spacing w:line="240" w:lineRule="auto"/>
        <w:rPr>
          <w:rFonts w:ascii="Soberana Sans" w:hAnsi="Soberana Sans" w:cs="Georgia"/>
          <w:sz w:val="20"/>
          <w:szCs w:val="20"/>
        </w:rPr>
      </w:pPr>
      <w:r w:rsidRPr="00CF472C">
        <w:rPr>
          <w:rFonts w:ascii="Soberana Sans" w:hAnsi="Soberana Sans" w:cs="Georgia"/>
          <w:b/>
          <w:bCs/>
          <w:sz w:val="20"/>
          <w:szCs w:val="20"/>
        </w:rPr>
        <w:t>II.</w:t>
      </w:r>
      <w:r w:rsidRPr="00CF472C">
        <w:rPr>
          <w:rFonts w:ascii="Soberana Sans" w:hAnsi="Soberana Sans" w:cs="Georgia"/>
          <w:sz w:val="20"/>
          <w:szCs w:val="20"/>
        </w:rPr>
        <w:tab/>
        <w:t>Estructura de</w:t>
      </w:r>
      <w:r w:rsidR="00312D6D">
        <w:rPr>
          <w:rFonts w:ascii="Soberana Sans" w:hAnsi="Soberana Sans" w:cs="Georgia"/>
          <w:sz w:val="20"/>
          <w:szCs w:val="20"/>
        </w:rPr>
        <w:t xml:space="preserve"> </w:t>
      </w:r>
      <w:r w:rsidRPr="00CF472C">
        <w:rPr>
          <w:rFonts w:ascii="Soberana Sans" w:hAnsi="Soberana Sans" w:cs="Georgia"/>
          <w:sz w:val="20"/>
          <w:szCs w:val="20"/>
        </w:rPr>
        <w:t>l</w:t>
      </w:r>
      <w:r w:rsidR="00312D6D">
        <w:rPr>
          <w:rFonts w:ascii="Soberana Sans" w:hAnsi="Soberana Sans" w:cs="Georgia"/>
          <w:sz w:val="20"/>
          <w:szCs w:val="20"/>
        </w:rPr>
        <w:t xml:space="preserve">os </w:t>
      </w:r>
      <w:r w:rsidRPr="00CF472C">
        <w:rPr>
          <w:rFonts w:ascii="Soberana Sans" w:hAnsi="Soberana Sans" w:cs="Georgia"/>
          <w:sz w:val="20"/>
          <w:szCs w:val="20"/>
        </w:rPr>
        <w:t>archivo</w:t>
      </w:r>
      <w:r w:rsidR="00312D6D">
        <w:rPr>
          <w:rFonts w:ascii="Soberana Sans" w:hAnsi="Soberana Sans" w:cs="Georgia"/>
          <w:sz w:val="20"/>
          <w:szCs w:val="20"/>
        </w:rPr>
        <w:t>s</w:t>
      </w:r>
      <w:r w:rsidRPr="00CF472C">
        <w:rPr>
          <w:rFonts w:ascii="Soberana Sans" w:hAnsi="Soberana Sans" w:cs="Georgia"/>
          <w:sz w:val="20"/>
          <w:szCs w:val="20"/>
        </w:rPr>
        <w:t xml:space="preserve"> de información del Sistema Estadístico.</w:t>
      </w:r>
    </w:p>
    <w:p w14:paraId="09950E05" w14:textId="77777777" w:rsidR="00312D6D" w:rsidRPr="009D7892" w:rsidRDefault="00312D6D" w:rsidP="00312D6D">
      <w:pPr>
        <w:pStyle w:val="Texto"/>
        <w:spacing w:line="240" w:lineRule="auto"/>
        <w:ind w:left="709" w:hanging="421"/>
        <w:rPr>
          <w:rFonts w:ascii="Soberana Sans" w:hAnsi="Soberana Sans" w:cs="Georgia"/>
          <w:sz w:val="20"/>
          <w:szCs w:val="20"/>
        </w:rPr>
      </w:pPr>
      <w:r w:rsidRPr="00312D6D">
        <w:rPr>
          <w:rFonts w:ascii="Soberana Sans" w:hAnsi="Soberana Sans" w:cs="Georgia"/>
          <w:b/>
          <w:bCs/>
          <w:sz w:val="20"/>
          <w:szCs w:val="20"/>
        </w:rPr>
        <w:t>III.</w:t>
      </w:r>
      <w:r w:rsidRPr="009D7892">
        <w:rPr>
          <w:rFonts w:ascii="Soberana Sans" w:hAnsi="Soberana Sans" w:cs="Georgia"/>
          <w:sz w:val="20"/>
          <w:szCs w:val="20"/>
        </w:rPr>
        <w:tab/>
        <w:t>Definición de los campos que conforman los archivos de información estadística.</w:t>
      </w:r>
    </w:p>
    <w:p w14:paraId="36478CBD" w14:textId="40F9EC6A" w:rsidR="00312D6D" w:rsidRDefault="00312D6D" w:rsidP="00312D6D">
      <w:pPr>
        <w:pStyle w:val="INCISO"/>
        <w:spacing w:line="240" w:lineRule="auto"/>
        <w:rPr>
          <w:rFonts w:ascii="Soberana Sans" w:hAnsi="Soberana Sans" w:cs="Georgia"/>
          <w:bCs/>
          <w:sz w:val="20"/>
          <w:szCs w:val="20"/>
        </w:rPr>
      </w:pPr>
      <w:r w:rsidRPr="00312D6D">
        <w:rPr>
          <w:rFonts w:ascii="Soberana Sans" w:hAnsi="Soberana Sans" w:cs="Georgia"/>
          <w:b/>
          <w:bCs/>
          <w:sz w:val="20"/>
          <w:szCs w:val="20"/>
        </w:rPr>
        <w:t>III.1</w:t>
      </w:r>
      <w:r>
        <w:rPr>
          <w:rFonts w:ascii="Soberana Sans" w:hAnsi="Soberana Sans" w:cs="Georgia"/>
          <w:bCs/>
          <w:sz w:val="20"/>
          <w:szCs w:val="20"/>
        </w:rPr>
        <w:t xml:space="preserve"> </w:t>
      </w:r>
      <w:r w:rsidRPr="009D7892">
        <w:rPr>
          <w:rFonts w:ascii="Soberana Sans" w:hAnsi="Soberana Sans" w:cs="Georgia"/>
          <w:sz w:val="20"/>
          <w:szCs w:val="20"/>
        </w:rPr>
        <w:t>Archivo de información</w:t>
      </w:r>
      <w:r>
        <w:rPr>
          <w:rFonts w:ascii="Soberana Sans" w:hAnsi="Soberana Sans" w:cs="Georgia"/>
          <w:bCs/>
          <w:sz w:val="20"/>
          <w:szCs w:val="20"/>
        </w:rPr>
        <w:t xml:space="preserve"> “Datos del </w:t>
      </w:r>
      <w:r w:rsidR="003E6D3F">
        <w:rPr>
          <w:rFonts w:ascii="Soberana Sans" w:hAnsi="Soberana Sans" w:cs="Georgia"/>
          <w:bCs/>
          <w:sz w:val="20"/>
          <w:szCs w:val="20"/>
        </w:rPr>
        <w:t xml:space="preserve">Titular de la </w:t>
      </w:r>
      <w:r w:rsidR="00740F32">
        <w:rPr>
          <w:rFonts w:ascii="Soberana Sans" w:hAnsi="Soberana Sans" w:cs="Georgia"/>
          <w:bCs/>
          <w:sz w:val="20"/>
          <w:szCs w:val="20"/>
        </w:rPr>
        <w:t>P</w:t>
      </w:r>
      <w:r w:rsidR="003E6D3F">
        <w:rPr>
          <w:rFonts w:ascii="Soberana Sans" w:hAnsi="Soberana Sans" w:cs="Georgia"/>
          <w:bCs/>
          <w:sz w:val="20"/>
          <w:szCs w:val="20"/>
        </w:rPr>
        <w:t>ensión</w:t>
      </w:r>
      <w:r>
        <w:rPr>
          <w:rFonts w:ascii="Soberana Sans" w:hAnsi="Soberana Sans" w:cs="Georgia"/>
          <w:bCs/>
          <w:sz w:val="20"/>
          <w:szCs w:val="20"/>
        </w:rPr>
        <w:t>”</w:t>
      </w:r>
    </w:p>
    <w:p w14:paraId="71EF0DF7" w14:textId="55FC2333" w:rsidR="00312D6D" w:rsidRPr="009D7892" w:rsidRDefault="00312D6D" w:rsidP="00312D6D">
      <w:pPr>
        <w:pStyle w:val="INCISO"/>
        <w:spacing w:line="240" w:lineRule="auto"/>
        <w:rPr>
          <w:rFonts w:ascii="Soberana Sans" w:hAnsi="Soberana Sans" w:cs="Georgia"/>
          <w:sz w:val="20"/>
          <w:szCs w:val="20"/>
        </w:rPr>
      </w:pPr>
      <w:r w:rsidRPr="00312D6D">
        <w:rPr>
          <w:rFonts w:ascii="Soberana Sans" w:hAnsi="Soberana Sans" w:cs="Georgia"/>
          <w:b/>
          <w:bCs/>
          <w:sz w:val="20"/>
          <w:szCs w:val="20"/>
        </w:rPr>
        <w:t>III.2</w:t>
      </w:r>
      <w:r w:rsidRPr="009D7892">
        <w:rPr>
          <w:rFonts w:ascii="Soberana Sans" w:hAnsi="Soberana Sans" w:cs="Georgia"/>
          <w:sz w:val="20"/>
          <w:szCs w:val="20"/>
        </w:rPr>
        <w:tab/>
        <w:t>Archivo de información “</w:t>
      </w:r>
      <w:r>
        <w:rPr>
          <w:rFonts w:ascii="Soberana Sans" w:hAnsi="Soberana Sans" w:cs="Georgia"/>
          <w:sz w:val="20"/>
          <w:szCs w:val="20"/>
        </w:rPr>
        <w:t>Beneficiarios</w:t>
      </w:r>
      <w:r w:rsidRPr="009D7892">
        <w:rPr>
          <w:rFonts w:ascii="Soberana Sans" w:hAnsi="Soberana Sans" w:cs="Georgia"/>
          <w:sz w:val="20"/>
          <w:szCs w:val="20"/>
        </w:rPr>
        <w:t>”</w:t>
      </w:r>
    </w:p>
    <w:p w14:paraId="7AF7BEBA" w14:textId="6C8C5BCD" w:rsidR="00312D6D" w:rsidRDefault="00312D6D" w:rsidP="00312D6D">
      <w:pPr>
        <w:pStyle w:val="INCISO"/>
        <w:spacing w:line="240" w:lineRule="auto"/>
        <w:rPr>
          <w:rFonts w:ascii="Soberana Sans" w:hAnsi="Soberana Sans" w:cs="Georgia"/>
          <w:sz w:val="20"/>
          <w:szCs w:val="20"/>
        </w:rPr>
      </w:pPr>
      <w:r w:rsidRPr="00312D6D">
        <w:rPr>
          <w:rFonts w:ascii="Soberana Sans" w:hAnsi="Soberana Sans" w:cs="Georgia"/>
          <w:b/>
          <w:bCs/>
          <w:sz w:val="20"/>
          <w:szCs w:val="20"/>
        </w:rPr>
        <w:t>III.3</w:t>
      </w:r>
      <w:r w:rsidRPr="009D7892">
        <w:rPr>
          <w:rFonts w:ascii="Soberana Sans" w:hAnsi="Soberana Sans" w:cs="Georgia"/>
          <w:sz w:val="20"/>
          <w:szCs w:val="20"/>
        </w:rPr>
        <w:tab/>
        <w:t>Archivo de información “</w:t>
      </w:r>
      <w:r>
        <w:rPr>
          <w:rFonts w:ascii="Soberana Sans" w:hAnsi="Soberana Sans" w:cs="Georgia"/>
          <w:sz w:val="20"/>
          <w:szCs w:val="20"/>
        </w:rPr>
        <w:t>Emisión</w:t>
      </w:r>
      <w:r w:rsidRPr="009D7892">
        <w:rPr>
          <w:rFonts w:ascii="Soberana Sans" w:hAnsi="Soberana Sans" w:cs="Georgia"/>
          <w:sz w:val="20"/>
          <w:szCs w:val="20"/>
        </w:rPr>
        <w:t>”</w:t>
      </w:r>
    </w:p>
    <w:p w14:paraId="730C72E5" w14:textId="39A3155D" w:rsidR="00312D6D" w:rsidRPr="009D7892" w:rsidRDefault="00312D6D" w:rsidP="00312D6D">
      <w:pPr>
        <w:pStyle w:val="INCISO"/>
        <w:spacing w:line="240" w:lineRule="auto"/>
        <w:rPr>
          <w:rFonts w:ascii="Soberana Sans" w:hAnsi="Soberana Sans" w:cs="Georgia"/>
          <w:sz w:val="20"/>
          <w:szCs w:val="20"/>
        </w:rPr>
      </w:pPr>
      <w:r w:rsidRPr="00312D6D">
        <w:rPr>
          <w:rFonts w:ascii="Soberana Sans" w:hAnsi="Soberana Sans" w:cs="Georgia"/>
          <w:b/>
          <w:bCs/>
          <w:sz w:val="20"/>
          <w:szCs w:val="20"/>
        </w:rPr>
        <w:t>III.</w:t>
      </w:r>
      <w:r>
        <w:rPr>
          <w:rFonts w:ascii="Soberana Sans" w:hAnsi="Soberana Sans" w:cs="Georgia"/>
          <w:b/>
          <w:bCs/>
          <w:sz w:val="20"/>
          <w:szCs w:val="20"/>
        </w:rPr>
        <w:t>4</w:t>
      </w:r>
      <w:r w:rsidRPr="009D7892">
        <w:rPr>
          <w:rFonts w:ascii="Soberana Sans" w:hAnsi="Soberana Sans" w:cs="Georgia"/>
          <w:sz w:val="20"/>
          <w:szCs w:val="20"/>
        </w:rPr>
        <w:tab/>
        <w:t>Archivo de información “</w:t>
      </w:r>
      <w:r w:rsidR="00D4205D">
        <w:rPr>
          <w:rFonts w:ascii="Soberana Sans" w:hAnsi="Soberana Sans" w:cs="Georgia"/>
          <w:sz w:val="20"/>
          <w:szCs w:val="20"/>
        </w:rPr>
        <w:t>Siniestros</w:t>
      </w:r>
      <w:r w:rsidRPr="009D7892">
        <w:rPr>
          <w:rFonts w:ascii="Soberana Sans" w:hAnsi="Soberana Sans" w:cs="Georgia"/>
          <w:sz w:val="20"/>
          <w:szCs w:val="20"/>
        </w:rPr>
        <w:t>”</w:t>
      </w:r>
    </w:p>
    <w:p w14:paraId="43B266F8" w14:textId="6CADA970" w:rsidR="00051DA8" w:rsidRPr="00CF472C" w:rsidRDefault="00312D6D" w:rsidP="00F726A5">
      <w:pPr>
        <w:pStyle w:val="Texto"/>
        <w:spacing w:line="240" w:lineRule="auto"/>
        <w:rPr>
          <w:rFonts w:ascii="Soberana Sans" w:hAnsi="Soberana Sans" w:cs="Georgia"/>
          <w:sz w:val="20"/>
          <w:szCs w:val="20"/>
        </w:rPr>
      </w:pPr>
      <w:r>
        <w:rPr>
          <w:rFonts w:ascii="Soberana Sans" w:hAnsi="Soberana Sans" w:cs="Georgia"/>
          <w:b/>
          <w:bCs/>
          <w:sz w:val="20"/>
          <w:szCs w:val="20"/>
        </w:rPr>
        <w:t>I</w:t>
      </w:r>
      <w:r w:rsidR="00051DA8" w:rsidRPr="00CF472C">
        <w:rPr>
          <w:rFonts w:ascii="Soberana Sans" w:hAnsi="Soberana Sans" w:cs="Georgia"/>
          <w:b/>
          <w:bCs/>
          <w:sz w:val="20"/>
          <w:szCs w:val="20"/>
        </w:rPr>
        <w:t>V.</w:t>
      </w:r>
      <w:r w:rsidR="00051DA8" w:rsidRPr="00CF472C">
        <w:rPr>
          <w:rFonts w:ascii="Soberana Sans" w:hAnsi="Soberana Sans" w:cs="Georgia"/>
          <w:sz w:val="20"/>
          <w:szCs w:val="20"/>
        </w:rPr>
        <w:t xml:space="preserve"> </w:t>
      </w:r>
      <w:r w:rsidR="00051DA8" w:rsidRPr="00CF472C">
        <w:rPr>
          <w:rFonts w:ascii="Soberana Sans" w:hAnsi="Soberana Sans" w:cs="Georgia"/>
          <w:sz w:val="20"/>
          <w:szCs w:val="20"/>
        </w:rPr>
        <w:tab/>
        <w:t>Catálogos.</w:t>
      </w:r>
    </w:p>
    <w:p w14:paraId="2E25056C" w14:textId="77777777" w:rsidR="000C7560" w:rsidRPr="00CF472C" w:rsidRDefault="000C7560" w:rsidP="00F726A5">
      <w:pPr>
        <w:pStyle w:val="Texto"/>
        <w:spacing w:line="240" w:lineRule="auto"/>
        <w:ind w:left="180" w:firstLine="108"/>
        <w:rPr>
          <w:rFonts w:ascii="Soberana Sans" w:hAnsi="Soberana Sans" w:cs="Georgia"/>
          <w:b/>
          <w:bCs/>
          <w:sz w:val="20"/>
          <w:szCs w:val="20"/>
        </w:rPr>
      </w:pPr>
    </w:p>
    <w:p w14:paraId="5D4DC518" w14:textId="77777777" w:rsidR="00051DA8" w:rsidRPr="00CF472C" w:rsidRDefault="00051DA8" w:rsidP="00F726A5">
      <w:pPr>
        <w:pStyle w:val="Texto"/>
        <w:spacing w:line="240" w:lineRule="auto"/>
        <w:ind w:left="180" w:firstLine="108"/>
        <w:rPr>
          <w:rFonts w:ascii="Soberana Sans" w:hAnsi="Soberana Sans" w:cs="Georgia"/>
          <w:b/>
          <w:bCs/>
          <w:sz w:val="20"/>
          <w:szCs w:val="20"/>
        </w:rPr>
      </w:pPr>
      <w:r w:rsidRPr="00CF472C">
        <w:rPr>
          <w:rFonts w:ascii="Soberana Sans" w:hAnsi="Soberana Sans" w:cs="Georgia"/>
          <w:b/>
          <w:bCs/>
          <w:sz w:val="20"/>
          <w:szCs w:val="20"/>
        </w:rPr>
        <w:t>I.</w:t>
      </w:r>
      <w:r w:rsidRPr="00CF472C">
        <w:rPr>
          <w:rFonts w:ascii="Soberana Sans" w:hAnsi="Soberana Sans" w:cs="Georgia"/>
          <w:b/>
          <w:bCs/>
          <w:sz w:val="20"/>
          <w:szCs w:val="20"/>
        </w:rPr>
        <w:tab/>
        <w:t>Consideraciones generales.</w:t>
      </w:r>
    </w:p>
    <w:p w14:paraId="0B8F00CA" w14:textId="25D84C14" w:rsidR="00051DA8" w:rsidRPr="00CF472C" w:rsidRDefault="00051DA8" w:rsidP="00312D6D">
      <w:pPr>
        <w:pStyle w:val="Texto"/>
        <w:spacing w:line="240" w:lineRule="auto"/>
        <w:ind w:left="284" w:firstLine="0"/>
        <w:rPr>
          <w:rFonts w:ascii="Soberana Sans" w:hAnsi="Soberana Sans" w:cs="Georgia"/>
          <w:sz w:val="20"/>
          <w:szCs w:val="20"/>
        </w:rPr>
      </w:pPr>
      <w:r w:rsidRPr="00CF472C">
        <w:rPr>
          <w:rFonts w:ascii="Soberana Sans" w:hAnsi="Soberana Sans" w:cs="Georgia"/>
          <w:sz w:val="20"/>
          <w:szCs w:val="20"/>
        </w:rPr>
        <w:t>El Sistema Estadístico de los Seguros de Pensiones derivados de las Leyes de Seguridad Social estará conformado por</w:t>
      </w:r>
      <w:r w:rsidR="00312D6D">
        <w:rPr>
          <w:rFonts w:ascii="Soberana Sans" w:hAnsi="Soberana Sans" w:cs="Georgia"/>
          <w:sz w:val="20"/>
          <w:szCs w:val="20"/>
        </w:rPr>
        <w:t xml:space="preserve"> cuatro </w:t>
      </w:r>
      <w:r w:rsidRPr="00CF472C">
        <w:rPr>
          <w:rFonts w:ascii="Soberana Sans" w:hAnsi="Soberana Sans" w:cs="Georgia"/>
          <w:sz w:val="20"/>
          <w:szCs w:val="20"/>
        </w:rPr>
        <w:t>archivo</w:t>
      </w:r>
      <w:r w:rsidR="00312D6D">
        <w:rPr>
          <w:rFonts w:ascii="Soberana Sans" w:hAnsi="Soberana Sans" w:cs="Georgia"/>
          <w:sz w:val="20"/>
          <w:szCs w:val="20"/>
        </w:rPr>
        <w:t>s</w:t>
      </w:r>
      <w:r w:rsidRPr="00CF472C">
        <w:rPr>
          <w:rFonts w:ascii="Soberana Sans" w:hAnsi="Soberana Sans" w:cs="Georgia"/>
          <w:sz w:val="20"/>
          <w:szCs w:val="20"/>
        </w:rPr>
        <w:t xml:space="preserve"> de información:</w:t>
      </w:r>
    </w:p>
    <w:p w14:paraId="73956DE3" w14:textId="77777777" w:rsidR="00051DA8" w:rsidRPr="00CF472C" w:rsidRDefault="00051DA8" w:rsidP="00312D6D">
      <w:pPr>
        <w:pStyle w:val="Texto"/>
        <w:spacing w:line="240" w:lineRule="auto"/>
        <w:ind w:left="284" w:firstLine="4"/>
        <w:rPr>
          <w:rFonts w:ascii="Soberana Sans" w:hAnsi="Soberana Sans" w:cs="Georgia"/>
          <w:sz w:val="20"/>
          <w:szCs w:val="20"/>
        </w:rPr>
      </w:pPr>
      <w:r w:rsidRPr="00CF472C">
        <w:rPr>
          <w:rFonts w:ascii="Soberana Sans" w:hAnsi="Soberana Sans" w:cs="Georgia"/>
          <w:sz w:val="20"/>
          <w:szCs w:val="20"/>
        </w:rPr>
        <w:t>Todos los registros provendrán del seguro directo al 100% del riesgo asegurado, salvo especificación en contrario.</w:t>
      </w:r>
    </w:p>
    <w:p w14:paraId="46A59ECB" w14:textId="77777777" w:rsidR="00051DA8" w:rsidRPr="00CF472C" w:rsidRDefault="00051DA8" w:rsidP="00312D6D">
      <w:pPr>
        <w:pStyle w:val="Texto"/>
        <w:spacing w:line="240" w:lineRule="auto"/>
        <w:ind w:left="284" w:firstLine="4"/>
        <w:rPr>
          <w:rFonts w:ascii="Soberana Sans" w:hAnsi="Soberana Sans" w:cs="Georgia"/>
          <w:sz w:val="20"/>
          <w:szCs w:val="20"/>
        </w:rPr>
      </w:pPr>
      <w:r w:rsidRPr="00CF472C">
        <w:rPr>
          <w:rFonts w:ascii="Soberana Sans" w:hAnsi="Soberana Sans" w:cs="Georgia"/>
          <w:sz w:val="20"/>
          <w:szCs w:val="20"/>
        </w:rPr>
        <w:t>Para facilitar el manejo de los campos que componen el archivo de información, se establecen los siguientes conceptos, que deberán ser extraídos de los distintos documentos emitidos por el IMSS, ISSSTE o aquel sistema de seguridad social que corresponda, de la Base de Datos de Prospectación, de la Base de Datos de Resolución y/o de los archivos de la aseguradora, según sea el caso.</w:t>
      </w:r>
    </w:p>
    <w:p w14:paraId="5AC9A464" w14:textId="77777777" w:rsidR="00107610" w:rsidRDefault="00051DA8" w:rsidP="00107610">
      <w:pPr>
        <w:pStyle w:val="Texto"/>
        <w:spacing w:line="240" w:lineRule="auto"/>
        <w:rPr>
          <w:rFonts w:ascii="Soberana Sans" w:hAnsi="Soberana Sans" w:cs="Georgia"/>
          <w:sz w:val="20"/>
          <w:szCs w:val="20"/>
        </w:rPr>
      </w:pPr>
      <w:r w:rsidRPr="00CF472C">
        <w:rPr>
          <w:rFonts w:ascii="Soberana Sans" w:hAnsi="Soberana Sans" w:cs="Georgia"/>
          <w:sz w:val="20"/>
          <w:szCs w:val="20"/>
        </w:rPr>
        <w:t>Todas las cantidades deberán registrarse en pesos.</w:t>
      </w:r>
    </w:p>
    <w:p w14:paraId="538EC3E2" w14:textId="49D42C52" w:rsidR="00312D6D" w:rsidRDefault="00312D6D" w:rsidP="00312D6D">
      <w:pPr>
        <w:pStyle w:val="Texto"/>
        <w:spacing w:line="240" w:lineRule="auto"/>
        <w:rPr>
          <w:rFonts w:ascii="Soberana Sans" w:hAnsi="Soberana Sans" w:cs="Georgia"/>
          <w:b/>
          <w:bCs/>
          <w:sz w:val="20"/>
          <w:szCs w:val="20"/>
        </w:rPr>
      </w:pPr>
      <w:r w:rsidRPr="00847769">
        <w:rPr>
          <w:rFonts w:ascii="Soberana Sans" w:hAnsi="Soberana Sans" w:cs="Georgia"/>
          <w:b/>
          <w:bCs/>
          <w:sz w:val="20"/>
          <w:szCs w:val="20"/>
        </w:rPr>
        <w:t xml:space="preserve">1. </w:t>
      </w:r>
      <w:r>
        <w:rPr>
          <w:rFonts w:ascii="Soberana Sans" w:hAnsi="Soberana Sans" w:cs="Georgia"/>
          <w:b/>
          <w:bCs/>
          <w:sz w:val="20"/>
          <w:szCs w:val="20"/>
        </w:rPr>
        <w:t>Archivo de información “</w:t>
      </w:r>
      <w:r w:rsidR="00F84B02">
        <w:rPr>
          <w:rFonts w:ascii="Soberana Sans" w:hAnsi="Soberana Sans" w:cs="Georgia"/>
          <w:b/>
          <w:bCs/>
          <w:sz w:val="20"/>
          <w:szCs w:val="20"/>
        </w:rPr>
        <w:t>Datos del Titular de la Pensión</w:t>
      </w:r>
      <w:r>
        <w:rPr>
          <w:rFonts w:ascii="Soberana Sans" w:hAnsi="Soberana Sans" w:cs="Georgia"/>
          <w:b/>
          <w:bCs/>
          <w:sz w:val="20"/>
          <w:szCs w:val="20"/>
        </w:rPr>
        <w:t>”</w:t>
      </w:r>
    </w:p>
    <w:p w14:paraId="26FD9AC8" w14:textId="0C267B84" w:rsidR="00312D6D" w:rsidRPr="00750617" w:rsidRDefault="00312D6D" w:rsidP="00312D6D">
      <w:pPr>
        <w:pStyle w:val="Texto"/>
        <w:spacing w:after="0" w:line="240" w:lineRule="auto"/>
        <w:ind w:left="284" w:firstLine="0"/>
        <w:rPr>
          <w:rFonts w:ascii="Soberana Sans" w:hAnsi="Soberana Sans" w:cs="Georgia"/>
          <w:sz w:val="20"/>
          <w:szCs w:val="20"/>
        </w:rPr>
      </w:pPr>
      <w:r w:rsidRPr="00750617">
        <w:rPr>
          <w:rFonts w:ascii="Soberana Sans" w:hAnsi="Soberana Sans" w:cs="Georgia"/>
          <w:sz w:val="20"/>
          <w:szCs w:val="20"/>
        </w:rPr>
        <w:t xml:space="preserve">En este archivo se deberán reportar los datos </w:t>
      </w:r>
      <w:r w:rsidR="00351987">
        <w:rPr>
          <w:rFonts w:ascii="Soberana Sans" w:hAnsi="Soberana Sans" w:cs="Georgia"/>
          <w:sz w:val="20"/>
          <w:szCs w:val="20"/>
        </w:rPr>
        <w:t xml:space="preserve">del </w:t>
      </w:r>
      <w:r w:rsidR="00EA5A99">
        <w:rPr>
          <w:rFonts w:ascii="Soberana Sans" w:hAnsi="Soberana Sans" w:cs="Georgia"/>
          <w:sz w:val="20"/>
          <w:szCs w:val="20"/>
        </w:rPr>
        <w:t>trabajador afiliado a</w:t>
      </w:r>
      <w:r w:rsidR="00F15964">
        <w:rPr>
          <w:rFonts w:ascii="Soberana Sans" w:hAnsi="Soberana Sans" w:cs="Georgia"/>
          <w:sz w:val="20"/>
          <w:szCs w:val="20"/>
        </w:rPr>
        <w:t xml:space="preserve"> un</w:t>
      </w:r>
      <w:r w:rsidR="00EA5A99">
        <w:rPr>
          <w:rFonts w:ascii="Soberana Sans" w:hAnsi="Soberana Sans" w:cs="Georgia"/>
          <w:sz w:val="20"/>
          <w:szCs w:val="20"/>
        </w:rPr>
        <w:t xml:space="preserve"> sistema de seguridad </w:t>
      </w:r>
      <w:r w:rsidR="00F15964">
        <w:rPr>
          <w:rFonts w:ascii="Soberana Sans" w:hAnsi="Soberana Sans" w:cs="Georgia"/>
          <w:sz w:val="20"/>
          <w:szCs w:val="20"/>
        </w:rPr>
        <w:t>social</w:t>
      </w:r>
      <w:r w:rsidR="00351987">
        <w:rPr>
          <w:rFonts w:ascii="Soberana Sans" w:hAnsi="Soberana Sans" w:cs="Georgia"/>
          <w:sz w:val="20"/>
          <w:szCs w:val="20"/>
        </w:rPr>
        <w:t xml:space="preserve"> que dio origen a los beneficios de una pensión</w:t>
      </w:r>
      <w:r w:rsidRPr="00750617">
        <w:rPr>
          <w:rFonts w:ascii="Soberana Sans" w:hAnsi="Soberana Sans" w:cs="Georgia"/>
          <w:sz w:val="20"/>
          <w:szCs w:val="20"/>
        </w:rPr>
        <w:t xml:space="preserve">, </w:t>
      </w:r>
      <w:r w:rsidR="00351987">
        <w:rPr>
          <w:rFonts w:ascii="Soberana Sans" w:hAnsi="Soberana Sans" w:cs="Georgia"/>
          <w:sz w:val="20"/>
          <w:szCs w:val="20"/>
        </w:rPr>
        <w:t>aun cuando este ya haya fallecido</w:t>
      </w:r>
      <w:r w:rsidRPr="00750617">
        <w:rPr>
          <w:rFonts w:ascii="Soberana Sans" w:hAnsi="Soberana Sans" w:cs="Georgia"/>
          <w:sz w:val="20"/>
          <w:szCs w:val="20"/>
        </w:rPr>
        <w:t>.</w:t>
      </w:r>
      <w:r w:rsidR="00351987">
        <w:rPr>
          <w:rFonts w:ascii="Soberana Sans" w:hAnsi="Soberana Sans" w:cs="Georgia"/>
          <w:sz w:val="20"/>
          <w:szCs w:val="20"/>
        </w:rPr>
        <w:t xml:space="preserve"> Este archivo se reportará cuando el pensionado o alguno de sus beneficiarios </w:t>
      </w:r>
      <w:r w:rsidR="00252F96">
        <w:rPr>
          <w:rFonts w:ascii="Soberana Sans" w:hAnsi="Soberana Sans" w:cs="Georgia"/>
          <w:sz w:val="20"/>
          <w:szCs w:val="20"/>
        </w:rPr>
        <w:t>hayan tenido derechos vigentes al menos durante un día del ejercicio</w:t>
      </w:r>
      <w:r w:rsidR="00351987">
        <w:rPr>
          <w:rFonts w:ascii="Soberana Sans" w:hAnsi="Soberana Sans" w:cs="Georgia"/>
          <w:sz w:val="20"/>
          <w:szCs w:val="20"/>
        </w:rPr>
        <w:t>.</w:t>
      </w:r>
    </w:p>
    <w:p w14:paraId="04973234" w14:textId="77777777" w:rsidR="00312D6D" w:rsidRDefault="00312D6D" w:rsidP="00107610">
      <w:pPr>
        <w:pStyle w:val="Texto"/>
        <w:spacing w:line="240" w:lineRule="auto"/>
        <w:rPr>
          <w:rFonts w:ascii="Soberana Sans" w:hAnsi="Soberana Sans" w:cs="Georgia"/>
          <w:sz w:val="20"/>
          <w:szCs w:val="20"/>
        </w:rPr>
      </w:pPr>
    </w:p>
    <w:p w14:paraId="5AD50834" w14:textId="2628A4E2" w:rsidR="008001DA" w:rsidRDefault="008001DA" w:rsidP="008001DA">
      <w:pPr>
        <w:pStyle w:val="Texto"/>
        <w:spacing w:line="240" w:lineRule="auto"/>
        <w:rPr>
          <w:rFonts w:ascii="Soberana Sans" w:hAnsi="Soberana Sans" w:cs="Georgia"/>
          <w:b/>
          <w:bCs/>
          <w:sz w:val="20"/>
          <w:szCs w:val="20"/>
        </w:rPr>
      </w:pPr>
      <w:r>
        <w:rPr>
          <w:rFonts w:ascii="Soberana Sans" w:hAnsi="Soberana Sans" w:cs="Georgia"/>
          <w:b/>
          <w:bCs/>
          <w:sz w:val="20"/>
          <w:szCs w:val="20"/>
        </w:rPr>
        <w:t>2</w:t>
      </w:r>
      <w:r w:rsidRPr="00847769">
        <w:rPr>
          <w:rFonts w:ascii="Soberana Sans" w:hAnsi="Soberana Sans" w:cs="Georgia"/>
          <w:b/>
          <w:bCs/>
          <w:sz w:val="20"/>
          <w:szCs w:val="20"/>
        </w:rPr>
        <w:t xml:space="preserve">. </w:t>
      </w:r>
      <w:r>
        <w:rPr>
          <w:rFonts w:ascii="Soberana Sans" w:hAnsi="Soberana Sans" w:cs="Georgia"/>
          <w:b/>
          <w:bCs/>
          <w:sz w:val="20"/>
          <w:szCs w:val="20"/>
        </w:rPr>
        <w:t>Archivo de información “Beneficiarios”</w:t>
      </w:r>
    </w:p>
    <w:p w14:paraId="39A8A0A9" w14:textId="12B4886F" w:rsidR="008001DA" w:rsidRDefault="008001DA" w:rsidP="008001DA">
      <w:pPr>
        <w:pStyle w:val="Texto"/>
        <w:spacing w:after="0" w:line="240" w:lineRule="auto"/>
        <w:ind w:left="284" w:firstLine="0"/>
        <w:rPr>
          <w:rFonts w:ascii="Soberana Sans" w:hAnsi="Soberana Sans" w:cs="Georgia"/>
          <w:sz w:val="20"/>
          <w:szCs w:val="20"/>
        </w:rPr>
      </w:pPr>
      <w:r w:rsidRPr="00BF20C5">
        <w:rPr>
          <w:rFonts w:ascii="Soberana Sans" w:hAnsi="Soberana Sans" w:cs="Georgia"/>
          <w:sz w:val="20"/>
          <w:szCs w:val="20"/>
        </w:rPr>
        <w:t>En este archivo se deberán reportar los datos de cada uno de los beneficiarios</w:t>
      </w:r>
      <w:r w:rsidR="00AF03CE">
        <w:rPr>
          <w:rFonts w:ascii="Soberana Sans" w:hAnsi="Soberana Sans" w:cs="Georgia"/>
          <w:sz w:val="20"/>
          <w:szCs w:val="20"/>
        </w:rPr>
        <w:t xml:space="preserve"> o asignatarios</w:t>
      </w:r>
      <w:r w:rsidR="00EF1431" w:rsidRPr="00BF20C5">
        <w:rPr>
          <w:rFonts w:ascii="Soberana Sans" w:hAnsi="Soberana Sans" w:cs="Georgia"/>
          <w:sz w:val="20"/>
          <w:szCs w:val="20"/>
        </w:rPr>
        <w:t xml:space="preserve"> </w:t>
      </w:r>
      <w:r w:rsidR="000C5D15" w:rsidRPr="000C5D15">
        <w:rPr>
          <w:rFonts w:ascii="Soberana Sans" w:hAnsi="Soberana Sans" w:cs="Georgia"/>
          <w:sz w:val="20"/>
          <w:szCs w:val="20"/>
        </w:rPr>
        <w:t>que estuvieron en vigor</w:t>
      </w:r>
      <w:r w:rsidR="00EF1431" w:rsidRPr="00BF20C5">
        <w:rPr>
          <w:rFonts w:ascii="Soberana Sans" w:hAnsi="Soberana Sans" w:cs="Georgia"/>
          <w:sz w:val="20"/>
          <w:szCs w:val="20"/>
        </w:rPr>
        <w:t xml:space="preserve"> por lo menos un día en el ejercicio reportado</w:t>
      </w:r>
      <w:r w:rsidR="00BF20C5">
        <w:rPr>
          <w:rFonts w:ascii="Soberana Sans" w:hAnsi="Soberana Sans" w:cs="Georgia"/>
          <w:sz w:val="20"/>
          <w:szCs w:val="20"/>
        </w:rPr>
        <w:t>.</w:t>
      </w:r>
    </w:p>
    <w:p w14:paraId="59FFC91B" w14:textId="56C4C42F" w:rsidR="00764D63" w:rsidRDefault="00764D63" w:rsidP="008001DA">
      <w:pPr>
        <w:pStyle w:val="Texto"/>
        <w:spacing w:after="0" w:line="240" w:lineRule="auto"/>
        <w:ind w:left="284" w:firstLine="0"/>
        <w:rPr>
          <w:rFonts w:ascii="Soberana Sans" w:hAnsi="Soberana Sans" w:cs="Georgia"/>
          <w:sz w:val="20"/>
          <w:szCs w:val="20"/>
        </w:rPr>
      </w:pPr>
    </w:p>
    <w:p w14:paraId="55A72666" w14:textId="3522CA38" w:rsidR="006F7AD7" w:rsidRPr="00750617" w:rsidRDefault="006F7AD7" w:rsidP="008001DA">
      <w:pPr>
        <w:pStyle w:val="Texto"/>
        <w:spacing w:after="0" w:line="240" w:lineRule="auto"/>
        <w:ind w:left="284" w:firstLine="0"/>
        <w:rPr>
          <w:rFonts w:ascii="Soberana Sans" w:hAnsi="Soberana Sans" w:cs="Georgia"/>
          <w:sz w:val="20"/>
          <w:szCs w:val="20"/>
        </w:rPr>
      </w:pPr>
      <w:r>
        <w:rPr>
          <w:rFonts w:ascii="Soberana Sans" w:hAnsi="Soberana Sans" w:cs="Georgia"/>
          <w:sz w:val="20"/>
          <w:szCs w:val="20"/>
        </w:rPr>
        <w:t>En caso de que algún beneficiario</w:t>
      </w:r>
      <w:r w:rsidR="00AF05B9">
        <w:rPr>
          <w:rFonts w:ascii="Soberana Sans" w:hAnsi="Soberana Sans" w:cs="Georgia"/>
          <w:sz w:val="20"/>
          <w:szCs w:val="20"/>
        </w:rPr>
        <w:t xml:space="preserve"> o asignatario</w:t>
      </w:r>
      <w:r>
        <w:rPr>
          <w:rFonts w:ascii="Soberana Sans" w:hAnsi="Soberana Sans" w:cs="Georgia"/>
          <w:sz w:val="20"/>
          <w:szCs w:val="20"/>
        </w:rPr>
        <w:t xml:space="preserve"> sea dado de baja y </w:t>
      </w:r>
      <w:r w:rsidR="00BD4A3E">
        <w:rPr>
          <w:rFonts w:ascii="Soberana Sans" w:hAnsi="Soberana Sans" w:cs="Georgia"/>
          <w:sz w:val="20"/>
          <w:szCs w:val="20"/>
        </w:rPr>
        <w:t>alta durante el mismo ejercicio, deberán ser reportados amb</w:t>
      </w:r>
      <w:r w:rsidR="007776FF">
        <w:rPr>
          <w:rFonts w:ascii="Soberana Sans" w:hAnsi="Soberana Sans" w:cs="Georgia"/>
          <w:sz w:val="20"/>
          <w:szCs w:val="20"/>
        </w:rPr>
        <w:t>a</w:t>
      </w:r>
      <w:r w:rsidR="00BD4A3E">
        <w:rPr>
          <w:rFonts w:ascii="Soberana Sans" w:hAnsi="Soberana Sans" w:cs="Georgia"/>
          <w:sz w:val="20"/>
          <w:szCs w:val="20"/>
        </w:rPr>
        <w:t xml:space="preserve">s </w:t>
      </w:r>
      <w:r w:rsidR="007776FF">
        <w:rPr>
          <w:rFonts w:ascii="Soberana Sans" w:hAnsi="Soberana Sans" w:cs="Georgia"/>
          <w:sz w:val="20"/>
          <w:szCs w:val="20"/>
        </w:rPr>
        <w:t>fechas en el mismo registro</w:t>
      </w:r>
      <w:r w:rsidR="00BD4A3E">
        <w:rPr>
          <w:rFonts w:ascii="Soberana Sans" w:hAnsi="Soberana Sans" w:cs="Georgia"/>
          <w:sz w:val="20"/>
          <w:szCs w:val="20"/>
        </w:rPr>
        <w:t>.</w:t>
      </w:r>
    </w:p>
    <w:p w14:paraId="43C79612" w14:textId="77777777" w:rsidR="008001DA" w:rsidRDefault="008001DA" w:rsidP="00107610">
      <w:pPr>
        <w:pStyle w:val="Texto"/>
        <w:spacing w:line="240" w:lineRule="auto"/>
        <w:rPr>
          <w:rFonts w:ascii="Soberana Sans" w:hAnsi="Soberana Sans" w:cs="Georgia"/>
          <w:sz w:val="20"/>
          <w:szCs w:val="20"/>
        </w:rPr>
      </w:pPr>
    </w:p>
    <w:p w14:paraId="79180C51" w14:textId="320D8584" w:rsidR="008001DA" w:rsidRDefault="00775264" w:rsidP="008001DA">
      <w:pPr>
        <w:pStyle w:val="Texto"/>
        <w:spacing w:line="240" w:lineRule="auto"/>
        <w:rPr>
          <w:rFonts w:ascii="Soberana Sans" w:hAnsi="Soberana Sans" w:cs="Georgia"/>
          <w:b/>
          <w:bCs/>
          <w:sz w:val="20"/>
          <w:szCs w:val="20"/>
        </w:rPr>
      </w:pPr>
      <w:r>
        <w:rPr>
          <w:rFonts w:ascii="Soberana Sans" w:hAnsi="Soberana Sans" w:cs="Georgia"/>
          <w:b/>
          <w:bCs/>
          <w:sz w:val="20"/>
          <w:szCs w:val="20"/>
        </w:rPr>
        <w:t>3</w:t>
      </w:r>
      <w:r w:rsidR="008001DA" w:rsidRPr="00847769">
        <w:rPr>
          <w:rFonts w:ascii="Soberana Sans" w:hAnsi="Soberana Sans" w:cs="Georgia"/>
          <w:b/>
          <w:bCs/>
          <w:sz w:val="20"/>
          <w:szCs w:val="20"/>
        </w:rPr>
        <w:t xml:space="preserve">. </w:t>
      </w:r>
      <w:r w:rsidR="008001DA">
        <w:rPr>
          <w:rFonts w:ascii="Soberana Sans" w:hAnsi="Soberana Sans" w:cs="Georgia"/>
          <w:b/>
          <w:bCs/>
          <w:sz w:val="20"/>
          <w:szCs w:val="20"/>
        </w:rPr>
        <w:t>Archivo de información “Emisión”</w:t>
      </w:r>
    </w:p>
    <w:p w14:paraId="2A9D65B4" w14:textId="443ED747" w:rsidR="008001DA" w:rsidRDefault="008001DA" w:rsidP="008001DA">
      <w:pPr>
        <w:pStyle w:val="Texto"/>
        <w:spacing w:after="0" w:line="240" w:lineRule="auto"/>
        <w:ind w:left="284" w:firstLine="0"/>
        <w:rPr>
          <w:rFonts w:ascii="Soberana Sans" w:hAnsi="Soberana Sans" w:cs="Georgia"/>
          <w:sz w:val="20"/>
          <w:szCs w:val="20"/>
        </w:rPr>
      </w:pPr>
      <w:r w:rsidRPr="00750617">
        <w:rPr>
          <w:rFonts w:ascii="Soberana Sans" w:hAnsi="Soberana Sans" w:cs="Georgia"/>
          <w:sz w:val="20"/>
          <w:szCs w:val="20"/>
        </w:rPr>
        <w:t xml:space="preserve">En este archivo se </w:t>
      </w:r>
      <w:r>
        <w:rPr>
          <w:rFonts w:ascii="Soberana Sans" w:hAnsi="Soberana Sans" w:cs="Georgia"/>
          <w:sz w:val="20"/>
          <w:szCs w:val="20"/>
        </w:rPr>
        <w:t>reportarán todos los movimientos de primas que hayan afectado la contabilidad durante el período de reporte</w:t>
      </w:r>
      <w:r w:rsidR="00BB7AD8">
        <w:rPr>
          <w:rFonts w:ascii="Soberana Sans" w:hAnsi="Soberana Sans" w:cs="Georgia"/>
          <w:sz w:val="20"/>
          <w:szCs w:val="20"/>
        </w:rPr>
        <w:t xml:space="preserve"> por tipo de pago</w:t>
      </w:r>
      <w:r>
        <w:rPr>
          <w:rFonts w:ascii="Soberana Sans" w:hAnsi="Soberana Sans" w:cs="Georgia"/>
          <w:sz w:val="20"/>
          <w:szCs w:val="20"/>
        </w:rPr>
        <w:t>.</w:t>
      </w:r>
    </w:p>
    <w:p w14:paraId="7D67C810" w14:textId="77777777" w:rsidR="008001DA" w:rsidRDefault="008001DA" w:rsidP="008001DA">
      <w:pPr>
        <w:pStyle w:val="Texto"/>
        <w:spacing w:after="0" w:line="240" w:lineRule="auto"/>
        <w:ind w:left="284" w:firstLine="0"/>
        <w:rPr>
          <w:rFonts w:ascii="Soberana Sans" w:hAnsi="Soberana Sans" w:cs="Georgia"/>
          <w:sz w:val="20"/>
          <w:szCs w:val="20"/>
        </w:rPr>
      </w:pPr>
    </w:p>
    <w:p w14:paraId="027B08D5" w14:textId="29D841C8" w:rsidR="008001DA" w:rsidRPr="00A972BA" w:rsidRDefault="008001DA" w:rsidP="008001DA">
      <w:pPr>
        <w:pStyle w:val="Texto"/>
        <w:spacing w:after="0" w:line="240" w:lineRule="auto"/>
        <w:ind w:left="284" w:firstLine="5"/>
        <w:rPr>
          <w:rFonts w:ascii="Soberana Sans" w:hAnsi="Soberana Sans" w:cs="Georgia"/>
          <w:sz w:val="20"/>
          <w:szCs w:val="20"/>
        </w:rPr>
      </w:pPr>
      <w:r w:rsidRPr="009D7892">
        <w:rPr>
          <w:rFonts w:ascii="Soberana Sans" w:hAnsi="Soberana Sans" w:cs="Georgia"/>
          <w:sz w:val="20"/>
          <w:szCs w:val="20"/>
        </w:rPr>
        <w:lastRenderedPageBreak/>
        <w:t>Las primas emitidas reportadas en este archivo deberán guardar consistencia con el sistema RR7 al cierre del ejercicio que se reporta, considerando los siguientes conceptos:</w:t>
      </w:r>
    </w:p>
    <w:p w14:paraId="1172F704" w14:textId="77777777" w:rsidR="008001DA" w:rsidRDefault="008001DA" w:rsidP="008001DA">
      <w:pPr>
        <w:pStyle w:val="Texto"/>
        <w:spacing w:after="0" w:line="240" w:lineRule="auto"/>
        <w:ind w:left="284" w:firstLine="0"/>
        <w:rPr>
          <w:rFonts w:ascii="Soberana Sans" w:hAnsi="Soberana Sans" w:cs="Georgia"/>
          <w:sz w:val="20"/>
          <w:szCs w:val="20"/>
        </w:rPr>
      </w:pPr>
    </w:p>
    <w:tbl>
      <w:tblPr>
        <w:tblW w:w="6512" w:type="dxa"/>
        <w:jc w:val="center"/>
        <w:tblCellMar>
          <w:left w:w="70" w:type="dxa"/>
          <w:right w:w="70" w:type="dxa"/>
        </w:tblCellMar>
        <w:tblLook w:val="0420" w:firstRow="1" w:lastRow="0" w:firstColumn="0" w:lastColumn="0" w:noHBand="0" w:noVBand="1"/>
      </w:tblPr>
      <w:tblGrid>
        <w:gridCol w:w="822"/>
        <w:gridCol w:w="1701"/>
        <w:gridCol w:w="2268"/>
        <w:gridCol w:w="1721"/>
      </w:tblGrid>
      <w:tr w:rsidR="00775264" w:rsidRPr="005322A3" w14:paraId="5F9930EC" w14:textId="77777777" w:rsidTr="00775264">
        <w:trPr>
          <w:trHeight w:val="630"/>
          <w:jc w:val="center"/>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A7155" w14:textId="77777777" w:rsidR="00775264" w:rsidRPr="005322A3" w:rsidRDefault="00775264" w:rsidP="00B4475C">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Ramo</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A6B649B" w14:textId="77777777" w:rsidR="00775264" w:rsidRPr="005322A3" w:rsidRDefault="00775264" w:rsidP="00B4475C">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Tabla del RR7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4FF7F4E" w14:textId="77777777" w:rsidR="00775264" w:rsidRPr="005322A3" w:rsidRDefault="00775264" w:rsidP="00B4475C">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Cuentas</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14:paraId="58C38383" w14:textId="77777777" w:rsidR="00775264" w:rsidRPr="005322A3" w:rsidRDefault="00775264" w:rsidP="00B4475C">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RR8</w:t>
            </w:r>
          </w:p>
        </w:tc>
      </w:tr>
      <w:tr w:rsidR="00775264" w:rsidRPr="005322A3" w14:paraId="2ACB8352" w14:textId="77777777" w:rsidTr="00BB7AD8">
        <w:trPr>
          <w:trHeight w:val="276"/>
          <w:jc w:val="center"/>
        </w:trPr>
        <w:tc>
          <w:tcPr>
            <w:tcW w:w="8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F6C300" w14:textId="3CB551E7" w:rsidR="00775264" w:rsidRPr="006F2CF7" w:rsidRDefault="00775264" w:rsidP="00B4475C">
            <w:pPr>
              <w:jc w:val="center"/>
              <w:rPr>
                <w:rFonts w:ascii="Soberana Sans" w:hAnsi="Soberana Sans" w:cs="Calibri"/>
                <w:sz w:val="20"/>
                <w:szCs w:val="20"/>
                <w:lang w:val="es-MX" w:eastAsia="es-MX"/>
              </w:rPr>
            </w:pPr>
            <w:r>
              <w:rPr>
                <w:rFonts w:ascii="Soberana Sans" w:hAnsi="Soberana Sans" w:cs="Calibri"/>
                <w:sz w:val="20"/>
                <w:szCs w:val="20"/>
                <w:lang w:val="es-MX" w:eastAsia="es-MX"/>
              </w:rPr>
              <w:t>20</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2D03B0" w14:textId="77777777" w:rsidR="00775264" w:rsidRPr="006F2CF7" w:rsidRDefault="00775264" w:rsidP="00B4475C">
            <w:pPr>
              <w:jc w:val="center"/>
              <w:rPr>
                <w:rFonts w:ascii="Soberana Sans" w:hAnsi="Soberana Sans" w:cs="Calibri"/>
                <w:sz w:val="20"/>
                <w:szCs w:val="20"/>
                <w:lang w:val="es-MX" w:eastAsia="es-MX"/>
              </w:rPr>
            </w:pPr>
            <w:r w:rsidRPr="006F2CF7">
              <w:rPr>
                <w:rFonts w:ascii="Soberana Sans" w:hAnsi="Soberana Sans" w:cs="Calibri"/>
                <w:sz w:val="20"/>
                <w:szCs w:val="20"/>
                <w:lang w:val="es-MX" w:eastAsia="es-MX"/>
              </w:rPr>
              <w:t>Primas</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E2B3DA" w14:textId="464CCA0B" w:rsidR="00775264" w:rsidRPr="006F2CF7" w:rsidRDefault="00775264" w:rsidP="00775264">
            <w:pPr>
              <w:jc w:val="center"/>
              <w:rPr>
                <w:rFonts w:ascii="Soberana Sans" w:hAnsi="Soberana Sans" w:cs="Calibri"/>
                <w:sz w:val="20"/>
                <w:szCs w:val="20"/>
                <w:lang w:val="es-MX" w:eastAsia="es-MX"/>
              </w:rPr>
            </w:pPr>
            <w:r>
              <w:rPr>
                <w:rFonts w:ascii="Soberana Sans" w:hAnsi="Soberana Sans" w:cs="Calibri"/>
                <w:sz w:val="20"/>
                <w:szCs w:val="20"/>
                <w:lang w:val="es-MX" w:eastAsia="es-MX"/>
              </w:rPr>
              <w:t>Clave_primas: 030</w:t>
            </w:r>
            <w:r w:rsidRPr="006F2CF7">
              <w:rPr>
                <w:rFonts w:ascii="Soberana Sans" w:hAnsi="Soberana Sans" w:cs="Calibri"/>
                <w:sz w:val="20"/>
                <w:szCs w:val="20"/>
                <w:lang w:val="es-MX" w:eastAsia="es-MX"/>
              </w:rPr>
              <w:t>, 0</w:t>
            </w:r>
            <w:r>
              <w:rPr>
                <w:rFonts w:ascii="Soberana Sans" w:hAnsi="Soberana Sans" w:cs="Calibri"/>
                <w:sz w:val="20"/>
                <w:szCs w:val="20"/>
                <w:lang w:val="es-MX" w:eastAsia="es-MX"/>
              </w:rPr>
              <w:t>60</w:t>
            </w:r>
          </w:p>
        </w:tc>
        <w:tc>
          <w:tcPr>
            <w:tcW w:w="17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1A8E23" w14:textId="77777777" w:rsidR="00775264" w:rsidRPr="006F2CF7" w:rsidRDefault="00775264" w:rsidP="00B4475C">
            <w:pPr>
              <w:jc w:val="center"/>
              <w:rPr>
                <w:rFonts w:ascii="Soberana Sans" w:hAnsi="Soberana Sans" w:cs="Calibri"/>
                <w:sz w:val="20"/>
                <w:szCs w:val="20"/>
                <w:lang w:val="es-MX" w:eastAsia="es-MX"/>
              </w:rPr>
            </w:pPr>
            <w:r w:rsidRPr="006F2CF7">
              <w:rPr>
                <w:rFonts w:ascii="Soberana Sans" w:hAnsi="Soberana Sans" w:cs="Calibri"/>
                <w:sz w:val="20"/>
                <w:szCs w:val="20"/>
                <w:lang w:val="es-MX" w:eastAsia="es-MX"/>
              </w:rPr>
              <w:t xml:space="preserve">Prima Emitida </w:t>
            </w:r>
          </w:p>
        </w:tc>
      </w:tr>
      <w:tr w:rsidR="00775264" w:rsidRPr="005322A3" w14:paraId="0E31704C" w14:textId="77777777" w:rsidTr="00775264">
        <w:trPr>
          <w:trHeight w:val="276"/>
          <w:jc w:val="center"/>
        </w:trPr>
        <w:tc>
          <w:tcPr>
            <w:tcW w:w="822" w:type="dxa"/>
            <w:vMerge/>
            <w:tcBorders>
              <w:top w:val="single" w:sz="4" w:space="0" w:color="auto"/>
              <w:left w:val="single" w:sz="4" w:space="0" w:color="auto"/>
              <w:bottom w:val="single" w:sz="4" w:space="0" w:color="auto"/>
              <w:right w:val="single" w:sz="4" w:space="0" w:color="auto"/>
            </w:tcBorders>
            <w:vAlign w:val="center"/>
            <w:hideMark/>
          </w:tcPr>
          <w:p w14:paraId="5C79B9E1" w14:textId="77777777" w:rsidR="00775264" w:rsidRPr="005322A3" w:rsidRDefault="00775264" w:rsidP="00B4475C">
            <w:pPr>
              <w:rPr>
                <w:rFonts w:ascii="Calibri" w:hAnsi="Calibri" w:cs="Calibri"/>
                <w:sz w:val="20"/>
                <w:szCs w:val="20"/>
                <w:lang w:val="es-MX" w:eastAsia="es-MX"/>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C1386B7" w14:textId="77777777" w:rsidR="00775264" w:rsidRPr="005322A3" w:rsidRDefault="00775264" w:rsidP="00B4475C">
            <w:pPr>
              <w:rPr>
                <w:rFonts w:ascii="Calibri" w:hAnsi="Calibri" w:cs="Calibri"/>
                <w:sz w:val="20"/>
                <w:szCs w:val="20"/>
                <w:lang w:val="es-MX" w:eastAsia="es-MX"/>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4240974" w14:textId="77777777" w:rsidR="00775264" w:rsidRPr="005322A3" w:rsidRDefault="00775264" w:rsidP="00B4475C">
            <w:pPr>
              <w:rPr>
                <w:rFonts w:ascii="Calibri" w:hAnsi="Calibri" w:cs="Calibri"/>
                <w:sz w:val="20"/>
                <w:szCs w:val="20"/>
                <w:lang w:val="es-MX" w:eastAsia="es-MX"/>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458B5B11" w14:textId="77777777" w:rsidR="00775264" w:rsidRPr="005322A3" w:rsidRDefault="00775264" w:rsidP="00B4475C">
            <w:pPr>
              <w:rPr>
                <w:rFonts w:ascii="Calibri" w:hAnsi="Calibri" w:cs="Calibri"/>
                <w:sz w:val="20"/>
                <w:szCs w:val="20"/>
                <w:lang w:val="es-MX" w:eastAsia="es-MX"/>
              </w:rPr>
            </w:pPr>
          </w:p>
        </w:tc>
      </w:tr>
    </w:tbl>
    <w:p w14:paraId="72E1DBCE" w14:textId="77777777" w:rsidR="00D9147E" w:rsidRDefault="00D9147E" w:rsidP="008001DA">
      <w:pPr>
        <w:pStyle w:val="Texto"/>
        <w:spacing w:after="0" w:line="240" w:lineRule="auto"/>
        <w:ind w:left="284" w:firstLine="0"/>
        <w:rPr>
          <w:rFonts w:ascii="Soberana Sans" w:hAnsi="Soberana Sans" w:cs="Georgia"/>
          <w:sz w:val="20"/>
          <w:szCs w:val="20"/>
        </w:rPr>
      </w:pPr>
    </w:p>
    <w:p w14:paraId="2A77C529" w14:textId="2A972E1F" w:rsidR="00775264" w:rsidRDefault="00775264" w:rsidP="00775264">
      <w:pPr>
        <w:pStyle w:val="Texto"/>
        <w:spacing w:line="240" w:lineRule="auto"/>
        <w:rPr>
          <w:rFonts w:ascii="Soberana Sans" w:hAnsi="Soberana Sans" w:cs="Georgia"/>
          <w:b/>
          <w:bCs/>
          <w:sz w:val="20"/>
          <w:szCs w:val="20"/>
        </w:rPr>
      </w:pPr>
      <w:r>
        <w:rPr>
          <w:rFonts w:ascii="Soberana Sans" w:hAnsi="Soberana Sans" w:cs="Georgia"/>
          <w:b/>
          <w:bCs/>
          <w:sz w:val="20"/>
          <w:szCs w:val="20"/>
        </w:rPr>
        <w:t>4</w:t>
      </w:r>
      <w:r w:rsidRPr="00847769">
        <w:rPr>
          <w:rFonts w:ascii="Soberana Sans" w:hAnsi="Soberana Sans" w:cs="Georgia"/>
          <w:b/>
          <w:bCs/>
          <w:sz w:val="20"/>
          <w:szCs w:val="20"/>
        </w:rPr>
        <w:t xml:space="preserve">. </w:t>
      </w:r>
      <w:r>
        <w:rPr>
          <w:rFonts w:ascii="Soberana Sans" w:hAnsi="Soberana Sans" w:cs="Georgia"/>
          <w:b/>
          <w:bCs/>
          <w:sz w:val="20"/>
          <w:szCs w:val="20"/>
        </w:rPr>
        <w:t>Archivo de información “</w:t>
      </w:r>
      <w:r w:rsidR="0097402B">
        <w:rPr>
          <w:rFonts w:ascii="Soberana Sans" w:hAnsi="Soberana Sans" w:cs="Georgia"/>
          <w:b/>
          <w:bCs/>
          <w:sz w:val="20"/>
          <w:szCs w:val="20"/>
        </w:rPr>
        <w:t>Siniestros</w:t>
      </w:r>
      <w:r>
        <w:rPr>
          <w:rFonts w:ascii="Soberana Sans" w:hAnsi="Soberana Sans" w:cs="Georgia"/>
          <w:b/>
          <w:bCs/>
          <w:sz w:val="20"/>
          <w:szCs w:val="20"/>
        </w:rPr>
        <w:t>”</w:t>
      </w:r>
    </w:p>
    <w:p w14:paraId="4345E57E" w14:textId="3F0962EF" w:rsidR="00775264" w:rsidRPr="00A972BA" w:rsidRDefault="00775264" w:rsidP="00056C5F">
      <w:pPr>
        <w:pStyle w:val="Texto"/>
        <w:spacing w:after="90" w:line="240" w:lineRule="auto"/>
        <w:ind w:left="284" w:firstLine="4"/>
        <w:rPr>
          <w:rFonts w:ascii="Soberana Sans" w:hAnsi="Soberana Sans" w:cs="Georgia"/>
          <w:sz w:val="20"/>
          <w:szCs w:val="20"/>
        </w:rPr>
      </w:pPr>
      <w:r w:rsidRPr="005322A3">
        <w:rPr>
          <w:rFonts w:ascii="Soberana Sans" w:hAnsi="Soberana Sans" w:cs="Georgia"/>
          <w:sz w:val="20"/>
          <w:szCs w:val="20"/>
        </w:rPr>
        <w:t xml:space="preserve">Este archivo </w:t>
      </w:r>
      <w:r>
        <w:rPr>
          <w:rFonts w:ascii="Soberana Sans" w:hAnsi="Soberana Sans" w:cs="Georgia"/>
          <w:sz w:val="20"/>
          <w:szCs w:val="20"/>
        </w:rPr>
        <w:t>se reportarán los pagos realizados por concepto de rentas, aguinaldo, finiquitos</w:t>
      </w:r>
      <w:r w:rsidR="00BB7AD8">
        <w:rPr>
          <w:rFonts w:ascii="Soberana Sans" w:hAnsi="Soberana Sans" w:cs="Georgia"/>
          <w:sz w:val="20"/>
          <w:szCs w:val="20"/>
        </w:rPr>
        <w:t>,</w:t>
      </w:r>
      <w:r>
        <w:rPr>
          <w:rFonts w:ascii="Soberana Sans" w:hAnsi="Soberana Sans" w:cs="Georgia"/>
          <w:sz w:val="20"/>
          <w:szCs w:val="20"/>
        </w:rPr>
        <w:t xml:space="preserve"> devoluciones de reservas al IMSS o ISSSTE</w:t>
      </w:r>
      <w:r w:rsidR="00BB7AD8">
        <w:rPr>
          <w:rFonts w:ascii="Soberana Sans" w:hAnsi="Soberana Sans" w:cs="Georgia"/>
          <w:sz w:val="20"/>
          <w:szCs w:val="20"/>
        </w:rPr>
        <w:t xml:space="preserve"> u otros conceptos</w:t>
      </w:r>
      <w:r>
        <w:rPr>
          <w:rFonts w:ascii="Soberana Sans" w:hAnsi="Soberana Sans" w:cs="Georgia"/>
          <w:sz w:val="20"/>
          <w:szCs w:val="20"/>
        </w:rPr>
        <w:t xml:space="preserve"> durante el</w:t>
      </w:r>
      <w:r w:rsidRPr="005322A3">
        <w:rPr>
          <w:rFonts w:ascii="Soberana Sans" w:hAnsi="Soberana Sans" w:cs="Georgia"/>
          <w:sz w:val="20"/>
          <w:szCs w:val="20"/>
        </w:rPr>
        <w:t xml:space="preserve"> ejercicio que se reporta</w:t>
      </w:r>
      <w:r>
        <w:rPr>
          <w:rFonts w:ascii="Soberana Sans" w:hAnsi="Soberana Sans" w:cs="Georgia"/>
          <w:sz w:val="20"/>
          <w:szCs w:val="20"/>
        </w:rPr>
        <w:t xml:space="preserve">. </w:t>
      </w:r>
    </w:p>
    <w:p w14:paraId="6B81E737" w14:textId="28541761" w:rsidR="00775264" w:rsidRDefault="00775264" w:rsidP="00056C5F">
      <w:pPr>
        <w:pStyle w:val="Texto"/>
        <w:spacing w:line="240" w:lineRule="auto"/>
        <w:ind w:left="284" w:firstLine="4"/>
        <w:rPr>
          <w:rFonts w:ascii="Soberana Sans" w:hAnsi="Soberana Sans" w:cs="Georgia"/>
          <w:sz w:val="20"/>
          <w:szCs w:val="20"/>
        </w:rPr>
      </w:pPr>
      <w:r>
        <w:rPr>
          <w:rFonts w:ascii="Soberana Sans" w:hAnsi="Soberana Sans" w:cs="Georgia"/>
          <w:sz w:val="20"/>
          <w:szCs w:val="20"/>
        </w:rPr>
        <w:t xml:space="preserve">Los </w:t>
      </w:r>
      <w:r w:rsidRPr="003366AD">
        <w:rPr>
          <w:rFonts w:ascii="Soberana Sans" w:hAnsi="Soberana Sans" w:cs="Georgia"/>
          <w:sz w:val="20"/>
          <w:szCs w:val="20"/>
        </w:rPr>
        <w:t>monto</w:t>
      </w:r>
      <w:r>
        <w:rPr>
          <w:rFonts w:ascii="Soberana Sans" w:hAnsi="Soberana Sans" w:cs="Georgia"/>
          <w:sz w:val="20"/>
          <w:szCs w:val="20"/>
        </w:rPr>
        <w:t>s reportados</w:t>
      </w:r>
      <w:r w:rsidRPr="003366AD">
        <w:rPr>
          <w:rFonts w:ascii="Soberana Sans" w:hAnsi="Soberana Sans" w:cs="Georgia"/>
          <w:sz w:val="20"/>
          <w:szCs w:val="20"/>
        </w:rPr>
        <w:t xml:space="preserve"> en este archivo, deberá guardar consistencia con el sistema RR7 considerando los siguientes conceptos:</w:t>
      </w:r>
      <w:r>
        <w:rPr>
          <w:rFonts w:ascii="Soberana Sans" w:hAnsi="Soberana Sans" w:cs="Georgia"/>
          <w:sz w:val="20"/>
          <w:szCs w:val="20"/>
        </w:rPr>
        <w:t xml:space="preserve"> </w:t>
      </w:r>
    </w:p>
    <w:tbl>
      <w:tblPr>
        <w:tblW w:w="7398" w:type="dxa"/>
        <w:jc w:val="center"/>
        <w:tblCellMar>
          <w:left w:w="70" w:type="dxa"/>
          <w:right w:w="70" w:type="dxa"/>
        </w:tblCellMar>
        <w:tblLook w:val="0420" w:firstRow="1" w:lastRow="0" w:firstColumn="0" w:lastColumn="0" w:noHBand="0" w:noVBand="1"/>
      </w:tblPr>
      <w:tblGrid>
        <w:gridCol w:w="837"/>
        <w:gridCol w:w="2065"/>
        <w:gridCol w:w="2602"/>
        <w:gridCol w:w="1894"/>
      </w:tblGrid>
      <w:tr w:rsidR="00775264" w:rsidRPr="005322A3" w14:paraId="54692CEF" w14:textId="77777777" w:rsidTr="00775264">
        <w:trPr>
          <w:trHeight w:val="425"/>
          <w:tblHeader/>
          <w:jc w:val="center"/>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C752A" w14:textId="77777777" w:rsidR="00775264" w:rsidRPr="005322A3" w:rsidRDefault="00775264" w:rsidP="00B4475C">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Ramo</w:t>
            </w:r>
          </w:p>
        </w:tc>
        <w:tc>
          <w:tcPr>
            <w:tcW w:w="2065" w:type="dxa"/>
            <w:tcBorders>
              <w:top w:val="single" w:sz="4" w:space="0" w:color="auto"/>
              <w:left w:val="nil"/>
              <w:bottom w:val="single" w:sz="4" w:space="0" w:color="auto"/>
              <w:right w:val="single" w:sz="4" w:space="0" w:color="auto"/>
            </w:tcBorders>
            <w:shd w:val="clear" w:color="auto" w:fill="auto"/>
            <w:vAlign w:val="center"/>
            <w:hideMark/>
          </w:tcPr>
          <w:p w14:paraId="16398763" w14:textId="77777777" w:rsidR="00775264" w:rsidRPr="005322A3" w:rsidRDefault="00775264" w:rsidP="00B4475C">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Tabla del RR7</w:t>
            </w:r>
          </w:p>
        </w:tc>
        <w:tc>
          <w:tcPr>
            <w:tcW w:w="2602" w:type="dxa"/>
            <w:tcBorders>
              <w:top w:val="single" w:sz="4" w:space="0" w:color="auto"/>
              <w:left w:val="nil"/>
              <w:bottom w:val="single" w:sz="4" w:space="0" w:color="auto"/>
              <w:right w:val="single" w:sz="4" w:space="0" w:color="auto"/>
            </w:tcBorders>
            <w:shd w:val="clear" w:color="auto" w:fill="auto"/>
            <w:vAlign w:val="center"/>
            <w:hideMark/>
          </w:tcPr>
          <w:p w14:paraId="380BA766" w14:textId="77777777" w:rsidR="00775264" w:rsidRPr="005322A3" w:rsidRDefault="00775264" w:rsidP="00B4475C">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Cuentas</w:t>
            </w:r>
          </w:p>
        </w:tc>
        <w:tc>
          <w:tcPr>
            <w:tcW w:w="1894" w:type="dxa"/>
            <w:tcBorders>
              <w:top w:val="single" w:sz="4" w:space="0" w:color="auto"/>
              <w:left w:val="nil"/>
              <w:bottom w:val="single" w:sz="4" w:space="0" w:color="auto"/>
              <w:right w:val="single" w:sz="4" w:space="0" w:color="auto"/>
            </w:tcBorders>
            <w:shd w:val="clear" w:color="auto" w:fill="auto"/>
            <w:vAlign w:val="center"/>
            <w:hideMark/>
          </w:tcPr>
          <w:p w14:paraId="3221C401" w14:textId="77777777" w:rsidR="00775264" w:rsidRPr="005322A3" w:rsidRDefault="00775264" w:rsidP="00B4475C">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RR8</w:t>
            </w:r>
          </w:p>
        </w:tc>
      </w:tr>
      <w:tr w:rsidR="00775264" w:rsidRPr="005322A3" w14:paraId="05C23E1C" w14:textId="77777777" w:rsidTr="00775264">
        <w:trPr>
          <w:trHeight w:val="276"/>
          <w:jc w:val="center"/>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DAD1B" w14:textId="6C2BDD25" w:rsidR="00775264" w:rsidRPr="005322A3" w:rsidRDefault="00775264" w:rsidP="00B4475C">
            <w:pPr>
              <w:jc w:val="center"/>
              <w:rPr>
                <w:rFonts w:ascii="Soberana Sans" w:hAnsi="Soberana Sans" w:cs="Calibri"/>
                <w:sz w:val="20"/>
                <w:szCs w:val="20"/>
                <w:lang w:val="es-MX" w:eastAsia="es-MX"/>
              </w:rPr>
            </w:pPr>
            <w:r>
              <w:rPr>
                <w:rFonts w:ascii="Soberana Sans" w:hAnsi="Soberana Sans" w:cs="Calibri"/>
                <w:sz w:val="20"/>
                <w:szCs w:val="20"/>
                <w:lang w:val="es-MX" w:eastAsia="es-MX"/>
              </w:rPr>
              <w:t>2</w:t>
            </w:r>
            <w:r w:rsidRPr="005322A3">
              <w:rPr>
                <w:rFonts w:ascii="Soberana Sans" w:hAnsi="Soberana Sans" w:cs="Calibri"/>
                <w:sz w:val="20"/>
                <w:szCs w:val="20"/>
                <w:lang w:val="es-MX" w:eastAsia="es-MX"/>
              </w:rPr>
              <w:t>0</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73E6F" w14:textId="77777777" w:rsidR="00775264" w:rsidRPr="005322A3" w:rsidRDefault="00775264" w:rsidP="00B4475C">
            <w:pPr>
              <w:jc w:val="center"/>
              <w:rPr>
                <w:rFonts w:ascii="Soberana Sans" w:hAnsi="Soberana Sans" w:cs="Calibri"/>
                <w:sz w:val="20"/>
                <w:szCs w:val="20"/>
                <w:lang w:val="es-MX" w:eastAsia="es-MX"/>
              </w:rPr>
            </w:pPr>
            <w:r w:rsidRPr="005322A3">
              <w:rPr>
                <w:rFonts w:ascii="Soberana Sans" w:hAnsi="Soberana Sans" w:cs="Calibri"/>
                <w:sz w:val="20"/>
                <w:szCs w:val="20"/>
                <w:lang w:val="es-MX" w:eastAsia="es-MX"/>
              </w:rPr>
              <w:t>Costo de la Siniestralidad</w:t>
            </w:r>
          </w:p>
        </w:tc>
        <w:tc>
          <w:tcPr>
            <w:tcW w:w="2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2FF18" w14:textId="094B16C0" w:rsidR="00775264" w:rsidRPr="00787FAC" w:rsidRDefault="00775264" w:rsidP="00B4475C">
            <w:pPr>
              <w:jc w:val="center"/>
              <w:rPr>
                <w:rFonts w:ascii="Soberana Sans" w:hAnsi="Soberana Sans" w:cs="Calibri"/>
                <w:sz w:val="20"/>
                <w:szCs w:val="20"/>
                <w:lang w:val="es-MX" w:eastAsia="es-MX"/>
              </w:rPr>
            </w:pPr>
            <w:r w:rsidRPr="00787FAC">
              <w:rPr>
                <w:rFonts w:ascii="Soberana Sans" w:hAnsi="Soberana Sans" w:cs="Calibri"/>
                <w:sz w:val="20"/>
                <w:szCs w:val="20"/>
                <w:lang w:val="es-MX" w:eastAsia="es-MX"/>
              </w:rPr>
              <w:t>Clave co</w:t>
            </w:r>
            <w:r>
              <w:rPr>
                <w:rFonts w:ascii="Soberana Sans" w:hAnsi="Soberana Sans" w:cs="Calibri"/>
                <w:sz w:val="20"/>
                <w:szCs w:val="20"/>
                <w:lang w:val="es-MX" w:eastAsia="es-MX"/>
              </w:rPr>
              <w:t>sto de siniestralidad: 050, 060 y 120</w:t>
            </w:r>
          </w:p>
          <w:p w14:paraId="3EF0FC3B" w14:textId="77777777" w:rsidR="00775264" w:rsidRPr="00787FAC" w:rsidRDefault="00775264" w:rsidP="00B4475C">
            <w:pPr>
              <w:jc w:val="center"/>
              <w:rPr>
                <w:rFonts w:ascii="Soberana Sans" w:hAnsi="Soberana Sans" w:cs="Calibri"/>
                <w:sz w:val="20"/>
                <w:szCs w:val="20"/>
                <w:lang w:val="es-MX" w:eastAsia="es-MX"/>
              </w:rPr>
            </w:pP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94C55" w14:textId="5E8CDEB4" w:rsidR="00775264" w:rsidRPr="00787FAC" w:rsidRDefault="00775264" w:rsidP="009A5F78">
            <w:pPr>
              <w:jc w:val="center"/>
              <w:rPr>
                <w:rFonts w:ascii="Soberana Sans" w:hAnsi="Soberana Sans" w:cs="Calibri"/>
                <w:sz w:val="20"/>
                <w:szCs w:val="20"/>
                <w:lang w:val="es-MX" w:eastAsia="es-MX"/>
              </w:rPr>
            </w:pPr>
            <w:r w:rsidRPr="00E67A23">
              <w:rPr>
                <w:rFonts w:ascii="Soberana Sans" w:hAnsi="Soberana Sans" w:cs="Calibri"/>
                <w:sz w:val="20"/>
                <w:szCs w:val="20"/>
                <w:lang w:val="es-MX" w:eastAsia="es-MX"/>
              </w:rPr>
              <w:t xml:space="preserve">Monto </w:t>
            </w:r>
            <w:r w:rsidR="009A5F78">
              <w:rPr>
                <w:rFonts w:ascii="Soberana Sans" w:hAnsi="Soberana Sans" w:cs="Calibri"/>
                <w:sz w:val="20"/>
                <w:szCs w:val="20"/>
                <w:lang w:val="es-MX" w:eastAsia="es-MX"/>
              </w:rPr>
              <w:t>Ocurrido</w:t>
            </w:r>
            <w:r w:rsidRPr="00E67A23">
              <w:rPr>
                <w:rFonts w:ascii="Soberana Sans" w:hAnsi="Soberana Sans" w:cs="Calibri"/>
                <w:sz w:val="20"/>
                <w:szCs w:val="20"/>
                <w:lang w:val="es-MX" w:eastAsia="es-MX"/>
              </w:rPr>
              <w:t xml:space="preserve"> </w:t>
            </w:r>
          </w:p>
        </w:tc>
      </w:tr>
    </w:tbl>
    <w:p w14:paraId="022F0EDD" w14:textId="77777777" w:rsidR="00312D6D" w:rsidRDefault="00312D6D" w:rsidP="00107610">
      <w:pPr>
        <w:pStyle w:val="Texto"/>
        <w:spacing w:line="240" w:lineRule="auto"/>
        <w:rPr>
          <w:rFonts w:ascii="Soberana Sans" w:hAnsi="Soberana Sans" w:cs="Georgia"/>
          <w:sz w:val="20"/>
          <w:szCs w:val="20"/>
        </w:rPr>
      </w:pPr>
    </w:p>
    <w:p w14:paraId="1A5C4E25" w14:textId="71E5E45E" w:rsidR="00051DA8" w:rsidRPr="00CF472C" w:rsidRDefault="00056C5F" w:rsidP="00056C5F">
      <w:pPr>
        <w:pStyle w:val="Texto"/>
        <w:spacing w:line="240" w:lineRule="auto"/>
        <w:ind w:left="284" w:firstLine="0"/>
        <w:rPr>
          <w:rFonts w:ascii="Soberana Sans" w:hAnsi="Soberana Sans" w:cs="Georgia"/>
          <w:sz w:val="20"/>
          <w:szCs w:val="20"/>
        </w:rPr>
      </w:pPr>
      <w:r w:rsidRPr="00CF472C">
        <w:rPr>
          <w:rFonts w:ascii="Soberana Sans" w:hAnsi="Soberana Sans" w:cs="Georgia"/>
          <w:sz w:val="20"/>
          <w:szCs w:val="20"/>
        </w:rPr>
        <w:t>La información por reportar</w:t>
      </w:r>
      <w:r w:rsidR="00051DA8" w:rsidRPr="00CF472C">
        <w:rPr>
          <w:rFonts w:ascii="Soberana Sans" w:hAnsi="Soberana Sans" w:cs="Georgia"/>
          <w:sz w:val="20"/>
          <w:szCs w:val="20"/>
        </w:rPr>
        <w:t xml:space="preserve"> será con base en la estadística todas las pólizas que hayan estado en vigor al menos un día del periodo de reporte</w:t>
      </w:r>
      <w:r w:rsidR="00C345AA">
        <w:rPr>
          <w:rFonts w:ascii="Soberana Sans" w:hAnsi="Soberana Sans" w:cs="Georgia"/>
          <w:sz w:val="20"/>
          <w:szCs w:val="20"/>
        </w:rPr>
        <w:t>.</w:t>
      </w:r>
    </w:p>
    <w:p w14:paraId="338DB218" w14:textId="77777777" w:rsidR="004F269E" w:rsidRPr="00CF472C" w:rsidRDefault="004F269E" w:rsidP="00056C5F">
      <w:pPr>
        <w:pStyle w:val="Texto"/>
        <w:spacing w:after="0" w:line="240" w:lineRule="auto"/>
        <w:ind w:firstLine="289"/>
        <w:rPr>
          <w:rFonts w:ascii="Soberana Sans" w:hAnsi="Soberana Sans" w:cs="Georgia"/>
          <w:b/>
          <w:bCs/>
          <w:sz w:val="20"/>
          <w:szCs w:val="20"/>
        </w:rPr>
      </w:pPr>
    </w:p>
    <w:p w14:paraId="5DF6112B" w14:textId="77777777" w:rsidR="00051DA8" w:rsidRDefault="00051DA8" w:rsidP="00F726A5">
      <w:pPr>
        <w:pStyle w:val="Texto"/>
        <w:spacing w:line="240" w:lineRule="auto"/>
        <w:rPr>
          <w:rFonts w:ascii="Soberana Sans" w:hAnsi="Soberana Sans" w:cs="Georgia"/>
          <w:b/>
          <w:bCs/>
          <w:sz w:val="20"/>
          <w:szCs w:val="20"/>
        </w:rPr>
      </w:pPr>
      <w:r w:rsidRPr="00CF472C">
        <w:rPr>
          <w:rFonts w:ascii="Soberana Sans" w:hAnsi="Soberana Sans" w:cs="Georgia"/>
          <w:b/>
          <w:bCs/>
          <w:sz w:val="20"/>
          <w:szCs w:val="20"/>
        </w:rPr>
        <w:t>Consideraciones Generales:</w:t>
      </w:r>
    </w:p>
    <w:p w14:paraId="513F1AD1" w14:textId="3D1E96A3" w:rsidR="00D53486" w:rsidRPr="00F316E7" w:rsidRDefault="00D53486" w:rsidP="00F316E7">
      <w:pPr>
        <w:pStyle w:val="Prrafodelista"/>
        <w:numPr>
          <w:ilvl w:val="0"/>
          <w:numId w:val="21"/>
        </w:numPr>
        <w:jc w:val="both"/>
        <w:rPr>
          <w:rFonts w:ascii="Soberana Sans" w:eastAsia="Times New Roman" w:hAnsi="Soberana Sans" w:cs="Georgia"/>
          <w:sz w:val="20"/>
          <w:szCs w:val="20"/>
          <w:lang w:val="es-ES" w:eastAsia="es-ES"/>
        </w:rPr>
      </w:pPr>
      <w:r w:rsidRPr="006921E5">
        <w:rPr>
          <w:rFonts w:ascii="Soberana Sans" w:hAnsi="Soberana Sans" w:cs="Georgia"/>
          <w:b/>
          <w:bCs/>
          <w:sz w:val="20"/>
          <w:szCs w:val="20"/>
        </w:rPr>
        <w:t>Documento de Resolución:</w:t>
      </w:r>
      <w:r w:rsidRPr="00F316E7">
        <w:rPr>
          <w:rFonts w:ascii="Segoe UI" w:hAnsi="Segoe UI" w:cs="Segoe UI"/>
          <w:sz w:val="21"/>
          <w:szCs w:val="21"/>
        </w:rPr>
        <w:t xml:space="preserve"> </w:t>
      </w:r>
      <w:r w:rsidRPr="00F316E7">
        <w:rPr>
          <w:rFonts w:ascii="Soberana Sans" w:eastAsia="Times New Roman" w:hAnsi="Soberana Sans" w:cs="Georgia"/>
          <w:sz w:val="20"/>
          <w:szCs w:val="20"/>
          <w:lang w:val="es-ES" w:eastAsia="es-ES"/>
        </w:rPr>
        <w:t>Es el documento emitido por el Instituto que se entrega al asegurado mediante el cual se resuelve su solicitud y en el que se establece el tipo de pensión, fecha de inicio de derechos, la aseguradora elegida, be</w:t>
      </w:r>
      <w:r w:rsidR="00F316E7">
        <w:rPr>
          <w:rFonts w:ascii="Soberana Sans" w:eastAsia="Times New Roman" w:hAnsi="Soberana Sans" w:cs="Georgia"/>
          <w:sz w:val="20"/>
          <w:szCs w:val="20"/>
          <w:lang w:val="es-ES" w:eastAsia="es-ES"/>
        </w:rPr>
        <w:t>neficiarios, monto constitutivo e</w:t>
      </w:r>
      <w:r w:rsidRPr="00F316E7">
        <w:rPr>
          <w:rFonts w:ascii="Soberana Sans" w:eastAsia="Times New Roman" w:hAnsi="Soberana Sans" w:cs="Georgia"/>
          <w:sz w:val="20"/>
          <w:szCs w:val="20"/>
          <w:lang w:val="es-ES" w:eastAsia="es-ES"/>
        </w:rPr>
        <w:t xml:space="preserve"> importe de la pensión</w:t>
      </w:r>
    </w:p>
    <w:p w14:paraId="43FD7F47" w14:textId="77777777" w:rsidR="00051DA8" w:rsidRPr="00CF472C" w:rsidRDefault="00051DA8" w:rsidP="00F726A5">
      <w:pPr>
        <w:pStyle w:val="ROMANOS"/>
        <w:spacing w:line="240" w:lineRule="auto"/>
        <w:rPr>
          <w:rFonts w:ascii="Soberana Sans" w:hAnsi="Soberana Sans" w:cs="Georgia"/>
          <w:sz w:val="20"/>
          <w:szCs w:val="20"/>
        </w:rPr>
      </w:pPr>
      <w:r w:rsidRPr="00CF472C">
        <w:rPr>
          <w:rFonts w:ascii="Courier New" w:hAnsi="Courier New" w:cs="Courier New"/>
          <w:sz w:val="20"/>
          <w:szCs w:val="20"/>
        </w:rPr>
        <w:t>●</w:t>
      </w:r>
      <w:r w:rsidRPr="00CF472C">
        <w:rPr>
          <w:rFonts w:ascii="Soberana Sans" w:hAnsi="Soberana Sans" w:cs="Georgia"/>
          <w:sz w:val="20"/>
          <w:szCs w:val="20"/>
        </w:rPr>
        <w:tab/>
      </w:r>
      <w:r w:rsidRPr="00CF472C">
        <w:rPr>
          <w:rFonts w:ascii="Soberana Sans" w:hAnsi="Soberana Sans" w:cs="Georgia"/>
          <w:b/>
          <w:bCs/>
          <w:sz w:val="20"/>
          <w:szCs w:val="20"/>
        </w:rPr>
        <w:t>Titular de la Pensión</w:t>
      </w:r>
      <w:r w:rsidRPr="00CF472C">
        <w:rPr>
          <w:rFonts w:ascii="Soberana Sans" w:hAnsi="Soberana Sans" w:cs="Georgia"/>
          <w:sz w:val="20"/>
          <w:szCs w:val="20"/>
        </w:rPr>
        <w:t>: Persona cuyo nombre aparece en el Documento de Resolución emitido por el sistema de seguridad social correspondiente bajo el rubro de “Nombre del asegurado”. Esta persona podrá estar recibiendo una pensión, haber fallecido como pensionado o haber muerto como trabajador activo.</w:t>
      </w:r>
    </w:p>
    <w:p w14:paraId="3AD8E393" w14:textId="3C7519E2" w:rsidR="00051DA8" w:rsidRPr="00CF472C" w:rsidRDefault="00051DA8" w:rsidP="00F726A5">
      <w:pPr>
        <w:pStyle w:val="ROMANOS"/>
        <w:spacing w:line="240" w:lineRule="auto"/>
        <w:rPr>
          <w:rFonts w:ascii="Soberana Sans" w:hAnsi="Soberana Sans" w:cs="Georgia"/>
          <w:sz w:val="20"/>
          <w:szCs w:val="20"/>
        </w:rPr>
      </w:pPr>
      <w:r w:rsidRPr="00CF472C">
        <w:rPr>
          <w:rFonts w:ascii="Courier New" w:hAnsi="Courier New" w:cs="Courier New"/>
          <w:sz w:val="20"/>
          <w:szCs w:val="20"/>
        </w:rPr>
        <w:t>●</w:t>
      </w:r>
      <w:r w:rsidRPr="00CF472C">
        <w:rPr>
          <w:rFonts w:ascii="Soberana Sans" w:hAnsi="Soberana Sans" w:cs="Georgia"/>
          <w:sz w:val="20"/>
          <w:szCs w:val="20"/>
        </w:rPr>
        <w:tab/>
      </w:r>
      <w:r w:rsidRPr="00CF472C">
        <w:rPr>
          <w:rFonts w:ascii="Soberana Sans" w:hAnsi="Soberana Sans" w:cs="Georgia"/>
          <w:b/>
          <w:bCs/>
          <w:sz w:val="20"/>
          <w:szCs w:val="20"/>
        </w:rPr>
        <w:t>Beneficiario</w:t>
      </w:r>
      <w:r w:rsidRPr="00CF472C">
        <w:rPr>
          <w:rFonts w:ascii="Soberana Sans" w:hAnsi="Soberana Sans" w:cs="Georgia"/>
          <w:sz w:val="20"/>
          <w:szCs w:val="20"/>
        </w:rPr>
        <w:t>: Cada una de las personas que aparecen bajo el rubro de “</w:t>
      </w:r>
      <w:r w:rsidRPr="00CD28B1">
        <w:rPr>
          <w:rFonts w:ascii="Soberana Sans" w:hAnsi="Soberana Sans" w:cs="Georgia"/>
          <w:sz w:val="20"/>
          <w:szCs w:val="20"/>
        </w:rPr>
        <w:t>Beneficiarios</w:t>
      </w:r>
      <w:r w:rsidRPr="00CF472C">
        <w:rPr>
          <w:rFonts w:ascii="Soberana Sans" w:hAnsi="Soberana Sans" w:cs="Georgia"/>
          <w:sz w:val="20"/>
          <w:szCs w:val="20"/>
        </w:rPr>
        <w:t>” en el Documento de Resolución último conocido.</w:t>
      </w:r>
    </w:p>
    <w:p w14:paraId="2D9F485C" w14:textId="77777777" w:rsidR="00051DA8" w:rsidRPr="00CF472C" w:rsidRDefault="00051DA8" w:rsidP="00F726A5">
      <w:pPr>
        <w:pStyle w:val="ROMANOS"/>
        <w:spacing w:line="240" w:lineRule="auto"/>
        <w:rPr>
          <w:rFonts w:ascii="Soberana Sans" w:hAnsi="Soberana Sans" w:cs="Georgia"/>
          <w:sz w:val="20"/>
          <w:szCs w:val="20"/>
        </w:rPr>
      </w:pPr>
      <w:r w:rsidRPr="00CF472C">
        <w:rPr>
          <w:rFonts w:ascii="Courier New" w:hAnsi="Courier New" w:cs="Courier New"/>
          <w:sz w:val="20"/>
          <w:szCs w:val="20"/>
        </w:rPr>
        <w:t>●</w:t>
      </w:r>
      <w:r w:rsidRPr="00CF472C">
        <w:rPr>
          <w:rFonts w:ascii="Soberana Sans" w:hAnsi="Soberana Sans" w:cs="Georgia"/>
          <w:sz w:val="20"/>
          <w:szCs w:val="20"/>
        </w:rPr>
        <w:tab/>
      </w:r>
      <w:r w:rsidRPr="00CF472C">
        <w:rPr>
          <w:rFonts w:ascii="Soberana Sans" w:hAnsi="Soberana Sans" w:cs="Georgia"/>
          <w:b/>
          <w:bCs/>
          <w:sz w:val="20"/>
          <w:szCs w:val="20"/>
        </w:rPr>
        <w:t>Integrante del Grupo Familiar</w:t>
      </w:r>
      <w:r w:rsidRPr="00CF472C">
        <w:rPr>
          <w:rFonts w:ascii="Soberana Sans" w:hAnsi="Soberana Sans" w:cs="Georgia"/>
          <w:sz w:val="20"/>
          <w:szCs w:val="20"/>
        </w:rPr>
        <w:t>: Se refiere tanto al titular de la pensión como a cada uno de sus beneficiarios.</w:t>
      </w:r>
    </w:p>
    <w:p w14:paraId="52A7AF9D" w14:textId="77777777" w:rsidR="00051DA8" w:rsidRPr="00CF472C" w:rsidRDefault="00051DA8" w:rsidP="00F726A5">
      <w:pPr>
        <w:pStyle w:val="ROMANOS"/>
        <w:spacing w:line="240" w:lineRule="auto"/>
        <w:rPr>
          <w:rFonts w:ascii="Soberana Sans" w:hAnsi="Soberana Sans" w:cs="Georgia"/>
          <w:sz w:val="20"/>
          <w:szCs w:val="20"/>
        </w:rPr>
      </w:pPr>
      <w:r w:rsidRPr="00CF472C">
        <w:rPr>
          <w:rFonts w:ascii="Courier New" w:hAnsi="Courier New" w:cs="Courier New"/>
          <w:sz w:val="20"/>
          <w:szCs w:val="20"/>
        </w:rPr>
        <w:t>●</w:t>
      </w:r>
      <w:r w:rsidRPr="00CF472C">
        <w:rPr>
          <w:rFonts w:ascii="Soberana Sans" w:hAnsi="Soberana Sans" w:cs="Georgia"/>
          <w:sz w:val="20"/>
          <w:szCs w:val="20"/>
        </w:rPr>
        <w:tab/>
      </w:r>
      <w:r w:rsidRPr="00CF472C">
        <w:rPr>
          <w:rFonts w:ascii="Soberana Sans" w:hAnsi="Soberana Sans" w:cs="Georgia"/>
          <w:b/>
          <w:bCs/>
          <w:sz w:val="20"/>
          <w:szCs w:val="20"/>
        </w:rPr>
        <w:t>Registro</w:t>
      </w:r>
      <w:r w:rsidRPr="00CF472C">
        <w:rPr>
          <w:rFonts w:ascii="Soberana Sans" w:hAnsi="Soberana Sans" w:cs="Georgia"/>
          <w:sz w:val="20"/>
          <w:szCs w:val="20"/>
        </w:rPr>
        <w:t>: Es el renglón completo de la base de datos que se abre para cada integrante del grupo familiar y que contiene toda la información requerida por la matriz de captura.</w:t>
      </w:r>
    </w:p>
    <w:p w14:paraId="0608EABD" w14:textId="2AFE07AF" w:rsidR="00051DA8" w:rsidRDefault="00051DA8" w:rsidP="00F726A5">
      <w:pPr>
        <w:pStyle w:val="ROMANOS"/>
        <w:spacing w:line="240" w:lineRule="auto"/>
        <w:rPr>
          <w:rFonts w:ascii="Soberana Sans" w:hAnsi="Soberana Sans" w:cs="Georgia"/>
          <w:sz w:val="20"/>
          <w:szCs w:val="20"/>
        </w:rPr>
      </w:pPr>
      <w:r w:rsidRPr="00CF472C">
        <w:rPr>
          <w:rFonts w:ascii="Courier New" w:hAnsi="Courier New" w:cs="Courier New"/>
          <w:sz w:val="20"/>
          <w:szCs w:val="20"/>
        </w:rPr>
        <w:t>●</w:t>
      </w:r>
      <w:r w:rsidRPr="00CF472C">
        <w:rPr>
          <w:rFonts w:ascii="Soberana Sans" w:hAnsi="Soberana Sans" w:cs="Georgia"/>
          <w:sz w:val="20"/>
          <w:szCs w:val="20"/>
        </w:rPr>
        <w:tab/>
      </w:r>
      <w:r w:rsidRPr="00C378BD">
        <w:rPr>
          <w:rFonts w:ascii="Soberana Sans" w:hAnsi="Soberana Sans" w:cs="Georgia"/>
          <w:b/>
          <w:bCs/>
          <w:sz w:val="20"/>
          <w:szCs w:val="20"/>
        </w:rPr>
        <w:t>Pago Vencido</w:t>
      </w:r>
      <w:r w:rsidRPr="00C378BD">
        <w:rPr>
          <w:rFonts w:ascii="Soberana Sans" w:hAnsi="Soberana Sans" w:cs="Georgia"/>
          <w:sz w:val="20"/>
          <w:szCs w:val="20"/>
        </w:rPr>
        <w:t>: Se refiere al pago único devengado diariamente desde la fecha de inicio del derecho hasta la fecha de resolución</w:t>
      </w:r>
      <w:r w:rsidR="00C378BD" w:rsidRPr="00C378BD">
        <w:rPr>
          <w:rFonts w:ascii="Soberana Sans" w:hAnsi="Soberana Sans" w:cs="Georgia"/>
          <w:sz w:val="20"/>
          <w:szCs w:val="20"/>
        </w:rPr>
        <w:t>.</w:t>
      </w:r>
    </w:p>
    <w:p w14:paraId="6E7998DE" w14:textId="46EFAFBC" w:rsidR="006374CD" w:rsidRPr="00CF472C" w:rsidRDefault="00C95242" w:rsidP="00C95242">
      <w:pPr>
        <w:pStyle w:val="ROMANOS"/>
        <w:spacing w:line="240" w:lineRule="auto"/>
        <w:ind w:hanging="11"/>
        <w:rPr>
          <w:rFonts w:ascii="Soberana Sans" w:hAnsi="Soberana Sans" w:cs="Georgia"/>
          <w:sz w:val="20"/>
          <w:szCs w:val="20"/>
        </w:rPr>
      </w:pPr>
      <w:r w:rsidRPr="00C95242">
        <w:rPr>
          <w:rFonts w:ascii="Soberana Sans" w:hAnsi="Soberana Sans" w:cs="Georgia"/>
          <w:sz w:val="20"/>
          <w:szCs w:val="20"/>
        </w:rPr>
        <w:t>Este puede contener una o varias mensualidades de pensión, o cualquier otro beneficio devengado previo a la fecha de resolución.</w:t>
      </w:r>
    </w:p>
    <w:p w14:paraId="1F21F9D4" w14:textId="77777777" w:rsidR="00051DA8" w:rsidRPr="00CF472C" w:rsidRDefault="00051DA8" w:rsidP="00F726A5">
      <w:pPr>
        <w:pStyle w:val="ROMANOS"/>
        <w:spacing w:line="240" w:lineRule="auto"/>
        <w:rPr>
          <w:rFonts w:ascii="Soberana Sans" w:hAnsi="Soberana Sans" w:cs="Georgia"/>
          <w:sz w:val="20"/>
          <w:szCs w:val="20"/>
        </w:rPr>
      </w:pPr>
      <w:r w:rsidRPr="00CF472C">
        <w:rPr>
          <w:rFonts w:ascii="Courier New" w:hAnsi="Courier New" w:cs="Courier New"/>
          <w:sz w:val="20"/>
          <w:szCs w:val="20"/>
        </w:rPr>
        <w:t>●</w:t>
      </w:r>
      <w:r w:rsidRPr="00CF472C">
        <w:rPr>
          <w:rFonts w:ascii="Soberana Sans" w:hAnsi="Soberana Sans" w:cs="Georgia"/>
          <w:sz w:val="20"/>
          <w:szCs w:val="20"/>
        </w:rPr>
        <w:tab/>
      </w:r>
      <w:r w:rsidRPr="00CF472C">
        <w:rPr>
          <w:rFonts w:ascii="Soberana Sans" w:hAnsi="Soberana Sans" w:cs="Georgia"/>
          <w:b/>
          <w:bCs/>
          <w:sz w:val="20"/>
          <w:szCs w:val="20"/>
        </w:rPr>
        <w:t>Alta</w:t>
      </w:r>
      <w:r w:rsidRPr="00CF472C">
        <w:rPr>
          <w:rFonts w:ascii="Soberana Sans" w:hAnsi="Soberana Sans" w:cs="Georgia"/>
          <w:sz w:val="20"/>
          <w:szCs w:val="20"/>
        </w:rPr>
        <w:t>: Se refiere al ingreso o reingreso a la pensión de cualquier integrante del grupo familiar, que haya ocurrido durante la vigencia de la póliza.</w:t>
      </w:r>
    </w:p>
    <w:p w14:paraId="7579F116" w14:textId="212AA2C3" w:rsidR="00051DA8" w:rsidRDefault="00051DA8" w:rsidP="00F726A5">
      <w:pPr>
        <w:pStyle w:val="ROMANOS"/>
        <w:spacing w:line="240" w:lineRule="auto"/>
        <w:rPr>
          <w:rFonts w:ascii="Soberana Sans" w:hAnsi="Soberana Sans" w:cs="Georgia"/>
          <w:sz w:val="20"/>
          <w:szCs w:val="20"/>
        </w:rPr>
      </w:pPr>
      <w:r w:rsidRPr="00CF472C">
        <w:rPr>
          <w:rFonts w:ascii="Courier New" w:hAnsi="Courier New" w:cs="Courier New"/>
          <w:sz w:val="20"/>
          <w:szCs w:val="20"/>
        </w:rPr>
        <w:t>●</w:t>
      </w:r>
      <w:r w:rsidRPr="00CF472C">
        <w:rPr>
          <w:rFonts w:ascii="Soberana Sans" w:hAnsi="Soberana Sans" w:cs="Georgia"/>
          <w:sz w:val="20"/>
          <w:szCs w:val="20"/>
        </w:rPr>
        <w:tab/>
      </w:r>
      <w:r w:rsidRPr="00CF472C">
        <w:rPr>
          <w:rFonts w:ascii="Soberana Sans" w:hAnsi="Soberana Sans" w:cs="Georgia"/>
          <w:b/>
          <w:bCs/>
          <w:sz w:val="20"/>
          <w:szCs w:val="20"/>
        </w:rPr>
        <w:t>Baja</w:t>
      </w:r>
      <w:r w:rsidRPr="00CF472C">
        <w:rPr>
          <w:rFonts w:ascii="Soberana Sans" w:hAnsi="Soberana Sans" w:cs="Georgia"/>
          <w:sz w:val="20"/>
          <w:szCs w:val="20"/>
        </w:rPr>
        <w:t>: Se refiere a la salida de la póliza de cualquier integrante del grupo familiar.</w:t>
      </w:r>
    </w:p>
    <w:p w14:paraId="754E86A8" w14:textId="77777777" w:rsidR="00324A56" w:rsidRPr="00F316E7" w:rsidRDefault="00324A56" w:rsidP="00F120B1">
      <w:pPr>
        <w:pStyle w:val="Texto"/>
        <w:numPr>
          <w:ilvl w:val="0"/>
          <w:numId w:val="21"/>
        </w:numPr>
        <w:spacing w:line="240" w:lineRule="auto"/>
        <w:rPr>
          <w:rFonts w:ascii="Soberana Sans" w:hAnsi="Soberana Sans" w:cs="Georgia"/>
          <w:sz w:val="20"/>
          <w:szCs w:val="20"/>
        </w:rPr>
      </w:pPr>
      <w:r w:rsidRPr="00F316E7">
        <w:rPr>
          <w:rFonts w:ascii="Soberana Sans" w:hAnsi="Soberana Sans" w:cs="Georgia"/>
          <w:sz w:val="20"/>
          <w:szCs w:val="20"/>
        </w:rPr>
        <w:t xml:space="preserve">El término </w:t>
      </w:r>
      <w:r w:rsidRPr="00F120B1">
        <w:rPr>
          <w:rFonts w:ascii="Soberana Sans" w:hAnsi="Soberana Sans" w:cs="Georgia"/>
          <w:b/>
          <w:bCs/>
          <w:sz w:val="20"/>
          <w:szCs w:val="20"/>
        </w:rPr>
        <w:t>orfandad parcial (sencilla),</w:t>
      </w:r>
      <w:r w:rsidRPr="00F316E7">
        <w:rPr>
          <w:rFonts w:ascii="Soberana Sans" w:hAnsi="Soberana Sans" w:cs="Georgia"/>
          <w:sz w:val="20"/>
          <w:szCs w:val="20"/>
        </w:rPr>
        <w:t xml:space="preserve"> se aplica cuando vive uno de los dos progenitores del huérfano, independientemente si este progenitor tiene o no derecho a pensión.</w:t>
      </w:r>
    </w:p>
    <w:p w14:paraId="6090C222" w14:textId="77777777" w:rsidR="00324A56" w:rsidRPr="00F316E7" w:rsidRDefault="00324A56" w:rsidP="00F120B1">
      <w:pPr>
        <w:pStyle w:val="Texto"/>
        <w:numPr>
          <w:ilvl w:val="0"/>
          <w:numId w:val="21"/>
        </w:numPr>
        <w:spacing w:line="240" w:lineRule="auto"/>
        <w:rPr>
          <w:rFonts w:ascii="Soberana Sans" w:hAnsi="Soberana Sans" w:cs="Georgia"/>
          <w:sz w:val="20"/>
          <w:szCs w:val="20"/>
        </w:rPr>
      </w:pPr>
      <w:r w:rsidRPr="00F120B1">
        <w:rPr>
          <w:rFonts w:ascii="Soberana Sans" w:hAnsi="Soberana Sans" w:cs="Georgia"/>
          <w:b/>
          <w:bCs/>
          <w:sz w:val="20"/>
          <w:szCs w:val="20"/>
        </w:rPr>
        <w:t>Orfandad total (doble)</w:t>
      </w:r>
      <w:r w:rsidRPr="00F316E7">
        <w:rPr>
          <w:rFonts w:ascii="Soberana Sans" w:hAnsi="Soberana Sans" w:cs="Georgia"/>
          <w:sz w:val="20"/>
          <w:szCs w:val="20"/>
        </w:rPr>
        <w:t xml:space="preserve"> se refiere al huérfano que lo es de padre y madre.</w:t>
      </w:r>
    </w:p>
    <w:p w14:paraId="0C80C1C8" w14:textId="097E3BE3" w:rsidR="00324A56" w:rsidRDefault="00324A56" w:rsidP="00F120B1">
      <w:pPr>
        <w:pStyle w:val="Texto"/>
        <w:numPr>
          <w:ilvl w:val="0"/>
          <w:numId w:val="21"/>
        </w:numPr>
        <w:spacing w:line="240" w:lineRule="auto"/>
        <w:rPr>
          <w:rFonts w:ascii="Soberana Sans" w:hAnsi="Soberana Sans" w:cs="Georgia"/>
          <w:sz w:val="20"/>
          <w:szCs w:val="20"/>
        </w:rPr>
      </w:pPr>
      <w:r w:rsidRPr="00F316E7">
        <w:rPr>
          <w:rFonts w:ascii="Soberana Sans" w:hAnsi="Soberana Sans" w:cs="Georgia"/>
          <w:sz w:val="20"/>
          <w:szCs w:val="20"/>
        </w:rPr>
        <w:lastRenderedPageBreak/>
        <w:t>Cuando exista una pensión de incapacidad por Riesgos de Trabajo y simultáneamente otra de Invalidez en la misma Institución, se deberá abrir un registro por cada una de ellas.</w:t>
      </w:r>
    </w:p>
    <w:p w14:paraId="1352707F" w14:textId="77777777" w:rsidR="007E545D" w:rsidRPr="007E545D" w:rsidRDefault="007E545D" w:rsidP="007E545D">
      <w:pPr>
        <w:pStyle w:val="Prrafodelista"/>
        <w:numPr>
          <w:ilvl w:val="0"/>
          <w:numId w:val="21"/>
        </w:numPr>
        <w:spacing w:after="120" w:line="259" w:lineRule="auto"/>
        <w:jc w:val="both"/>
        <w:rPr>
          <w:rFonts w:ascii="Soberana Sans" w:hAnsi="Soberana Sans" w:cs="Georgia"/>
          <w:sz w:val="20"/>
          <w:szCs w:val="20"/>
        </w:rPr>
      </w:pPr>
      <w:r w:rsidRPr="007E545D">
        <w:rPr>
          <w:rFonts w:ascii="Soberana Sans" w:hAnsi="Soberana Sans" w:cs="Georgia"/>
          <w:sz w:val="20"/>
          <w:szCs w:val="20"/>
        </w:rPr>
        <w:t>Viudez y Orfandad Mixta. Pensiones en las cuales existen orfandades sencillas y dobles dentro de la póliza de manera simultánea.</w:t>
      </w:r>
    </w:p>
    <w:p w14:paraId="5CB26B63" w14:textId="77777777" w:rsidR="007E545D" w:rsidRPr="007E545D" w:rsidRDefault="007E545D" w:rsidP="007E545D">
      <w:pPr>
        <w:tabs>
          <w:tab w:val="left" w:pos="851"/>
        </w:tabs>
        <w:spacing w:after="120"/>
        <w:ind w:left="360" w:firstLine="349"/>
        <w:jc w:val="both"/>
        <w:rPr>
          <w:rFonts w:ascii="Soberana Sans" w:hAnsi="Soberana Sans" w:cs="Georgia"/>
          <w:sz w:val="20"/>
          <w:szCs w:val="20"/>
        </w:rPr>
      </w:pPr>
      <w:r w:rsidRPr="007E545D">
        <w:rPr>
          <w:rFonts w:ascii="Soberana Sans" w:hAnsi="Soberana Sans" w:cs="Georgia"/>
          <w:sz w:val="20"/>
          <w:szCs w:val="20"/>
        </w:rPr>
        <w:t>Esto puede ocurrir cuando existen dos o más grupos familiares.</w:t>
      </w:r>
    </w:p>
    <w:p w14:paraId="43CE9818" w14:textId="77777777" w:rsidR="007E545D" w:rsidRPr="007E545D" w:rsidRDefault="007E545D" w:rsidP="007E545D">
      <w:pPr>
        <w:pStyle w:val="Prrafodelista"/>
        <w:numPr>
          <w:ilvl w:val="0"/>
          <w:numId w:val="32"/>
        </w:numPr>
        <w:spacing w:after="120" w:line="259" w:lineRule="auto"/>
        <w:jc w:val="both"/>
        <w:rPr>
          <w:rFonts w:ascii="Soberana Sans" w:hAnsi="Soberana Sans" w:cs="Georgia"/>
          <w:sz w:val="20"/>
          <w:szCs w:val="20"/>
        </w:rPr>
      </w:pPr>
      <w:r w:rsidRPr="007E545D">
        <w:rPr>
          <w:rFonts w:ascii="Soberana Sans" w:hAnsi="Soberana Sans" w:cs="Georgia"/>
          <w:sz w:val="20"/>
          <w:szCs w:val="20"/>
        </w:rPr>
        <w:t>Orfandad Mixta. Pensiones en las cuales existen orfandades sencillas y dobles dentro de la póliza de manera simultánea.</w:t>
      </w:r>
    </w:p>
    <w:p w14:paraId="4ACC1BC7" w14:textId="0B559BCB" w:rsidR="007E545D" w:rsidRDefault="007E545D" w:rsidP="007E545D">
      <w:pPr>
        <w:spacing w:after="120"/>
        <w:ind w:left="709"/>
        <w:jc w:val="both"/>
        <w:rPr>
          <w:rFonts w:ascii="Arial" w:hAnsi="Arial" w:cs="Arial"/>
        </w:rPr>
      </w:pPr>
      <w:r w:rsidRPr="007E545D">
        <w:rPr>
          <w:rFonts w:ascii="Soberana Sans" w:hAnsi="Soberana Sans" w:cs="Georgia"/>
          <w:sz w:val="20"/>
          <w:szCs w:val="20"/>
        </w:rPr>
        <w:t>Esto puede ocurrir cuando existen dos o más grupos familiares</w:t>
      </w:r>
      <w:r w:rsidRPr="007E545D">
        <w:rPr>
          <w:rFonts w:ascii="Arial" w:hAnsi="Arial" w:cs="Arial"/>
        </w:rPr>
        <w:t>.</w:t>
      </w:r>
    </w:p>
    <w:p w14:paraId="0BDD82F0" w14:textId="77777777" w:rsidR="00BC457A" w:rsidRPr="00BC457A" w:rsidRDefault="00BC457A" w:rsidP="00BB7AD8">
      <w:pPr>
        <w:pStyle w:val="Prrafodelista"/>
        <w:numPr>
          <w:ilvl w:val="0"/>
          <w:numId w:val="32"/>
        </w:numPr>
        <w:spacing w:after="0" w:line="240" w:lineRule="auto"/>
        <w:ind w:left="782" w:hanging="357"/>
        <w:contextualSpacing w:val="0"/>
        <w:jc w:val="both"/>
        <w:rPr>
          <w:rFonts w:ascii="Soberana Sans" w:hAnsi="Soberana Sans" w:cs="Georgia"/>
          <w:sz w:val="20"/>
          <w:szCs w:val="20"/>
        </w:rPr>
      </w:pPr>
      <w:r w:rsidRPr="00BC457A">
        <w:rPr>
          <w:rFonts w:ascii="Soberana Sans" w:hAnsi="Soberana Sans" w:cs="Georgia"/>
          <w:sz w:val="20"/>
          <w:szCs w:val="20"/>
        </w:rPr>
        <w:t>Fin de vigencia de pensiones temporales de invalidez e incapacidad del ISSSTE. Aplica para pensiones del ISSSTE que llegan a término, debido a que el pensionado por invalidez o incapacidad reunió los requisitos necesarios para obtener una pensión bajo el ramo de RCV.</w:t>
      </w:r>
    </w:p>
    <w:p w14:paraId="6E46629B" w14:textId="77777777" w:rsidR="00833319" w:rsidRPr="007E545D" w:rsidRDefault="00833319" w:rsidP="00056C5F">
      <w:pPr>
        <w:jc w:val="both"/>
        <w:rPr>
          <w:rFonts w:ascii="Soberana Sans" w:hAnsi="Soberana Sans" w:cs="Georgia"/>
          <w:sz w:val="20"/>
          <w:szCs w:val="20"/>
        </w:rPr>
      </w:pPr>
    </w:p>
    <w:p w14:paraId="3173882D" w14:textId="76360BA9" w:rsidR="00A00A35" w:rsidRDefault="00324A56" w:rsidP="00F316E7">
      <w:pPr>
        <w:pStyle w:val="Texto"/>
        <w:spacing w:line="240" w:lineRule="auto"/>
        <w:ind w:firstLine="0"/>
        <w:rPr>
          <w:rFonts w:ascii="Soberana Sans" w:hAnsi="Soberana Sans" w:cs="Georgia"/>
          <w:sz w:val="20"/>
          <w:szCs w:val="20"/>
        </w:rPr>
      </w:pPr>
      <w:r w:rsidRPr="00F316E7">
        <w:rPr>
          <w:rFonts w:ascii="Soberana Sans" w:hAnsi="Soberana Sans" w:cs="Georgia"/>
          <w:sz w:val="20"/>
          <w:szCs w:val="20"/>
        </w:rPr>
        <w:t xml:space="preserve">Al </w:t>
      </w:r>
      <w:r w:rsidR="000A7A86" w:rsidRPr="000A7A86">
        <w:rPr>
          <w:rFonts w:ascii="Soberana Sans" w:hAnsi="Soberana Sans" w:cs="Georgia"/>
          <w:sz w:val="20"/>
          <w:szCs w:val="20"/>
        </w:rPr>
        <w:t xml:space="preserve">registrar la Institución </w:t>
      </w:r>
      <w:r w:rsidRPr="00F316E7">
        <w:rPr>
          <w:rFonts w:ascii="Soberana Sans" w:hAnsi="Soberana Sans" w:cs="Georgia"/>
          <w:sz w:val="20"/>
          <w:szCs w:val="20"/>
        </w:rPr>
        <w:t xml:space="preserve">la muerte del pensionado principal (por incapacidad, invalidez, cesantía, vejez o retiro anticipado), se procederá a dar de baja su registro y </w:t>
      </w:r>
      <w:r w:rsidR="003C4C31">
        <w:rPr>
          <w:rFonts w:ascii="Soberana Sans" w:hAnsi="Soberana Sans" w:cs="Georgia"/>
          <w:sz w:val="20"/>
          <w:szCs w:val="20"/>
        </w:rPr>
        <w:t xml:space="preserve">en caso de que haya sido contratado, </w:t>
      </w:r>
      <w:r w:rsidRPr="00F316E7">
        <w:rPr>
          <w:rFonts w:ascii="Soberana Sans" w:hAnsi="Soberana Sans" w:cs="Georgia"/>
          <w:sz w:val="20"/>
          <w:szCs w:val="20"/>
        </w:rPr>
        <w:t xml:space="preserve">se dará de alta </w:t>
      </w:r>
      <w:r w:rsidR="00F316E7">
        <w:rPr>
          <w:rFonts w:ascii="Soberana Sans" w:hAnsi="Soberana Sans" w:cs="Georgia"/>
          <w:sz w:val="20"/>
          <w:szCs w:val="20"/>
        </w:rPr>
        <w:t xml:space="preserve">un </w:t>
      </w:r>
      <w:r w:rsidRPr="00F316E7">
        <w:rPr>
          <w:rFonts w:ascii="Soberana Sans" w:hAnsi="Soberana Sans" w:cs="Georgia"/>
          <w:sz w:val="20"/>
          <w:szCs w:val="20"/>
        </w:rPr>
        <w:t xml:space="preserve">registro correspondiente al Seguro de Sobrevivencia, </w:t>
      </w:r>
      <w:r w:rsidR="00173F4E">
        <w:rPr>
          <w:rFonts w:ascii="Soberana Sans" w:hAnsi="Soberana Sans" w:cs="Georgia"/>
          <w:sz w:val="20"/>
          <w:szCs w:val="20"/>
        </w:rPr>
        <w:t>el</w:t>
      </w:r>
      <w:r w:rsidR="00173F4E" w:rsidRPr="00F316E7">
        <w:rPr>
          <w:rFonts w:ascii="Soberana Sans" w:hAnsi="Soberana Sans" w:cs="Georgia"/>
          <w:sz w:val="20"/>
          <w:szCs w:val="20"/>
        </w:rPr>
        <w:t xml:space="preserve"> </w:t>
      </w:r>
      <w:r w:rsidRPr="00F316E7">
        <w:rPr>
          <w:rFonts w:ascii="Soberana Sans" w:hAnsi="Soberana Sans" w:cs="Georgia"/>
          <w:sz w:val="20"/>
          <w:szCs w:val="20"/>
        </w:rPr>
        <w:t xml:space="preserve">cual deberá heredar la información de los registros de la póliza cuando el pensionado principal se encontraba con vida, salvo en aquellas variables en donde se especifique lo contrario. </w:t>
      </w:r>
    </w:p>
    <w:p w14:paraId="126A4FFA" w14:textId="2DCF5CE1" w:rsidR="003A1793" w:rsidRDefault="003A1793" w:rsidP="00F316E7">
      <w:pPr>
        <w:pStyle w:val="Texto"/>
        <w:spacing w:line="240" w:lineRule="auto"/>
        <w:ind w:firstLine="0"/>
        <w:rPr>
          <w:rFonts w:ascii="Soberana Sans" w:hAnsi="Soberana Sans" w:cs="Georgia"/>
          <w:sz w:val="20"/>
          <w:szCs w:val="20"/>
        </w:rPr>
      </w:pPr>
      <w:r w:rsidRPr="003A1793">
        <w:rPr>
          <w:rFonts w:ascii="Soberana Sans" w:hAnsi="Soberana Sans" w:cs="Georgia"/>
          <w:sz w:val="20"/>
          <w:szCs w:val="20"/>
        </w:rPr>
        <w:t>En el año que se registre la muerte del pensionado principal, se reportarán los registros de la pensión inicial y los registros correspondie</w:t>
      </w:r>
      <w:r w:rsidR="00444BB7">
        <w:rPr>
          <w:rFonts w:ascii="Soberana Sans" w:hAnsi="Soberana Sans" w:cs="Georgia"/>
          <w:sz w:val="20"/>
          <w:szCs w:val="20"/>
        </w:rPr>
        <w:t>ntes al seguro de sobrevivencia</w:t>
      </w:r>
      <w:r w:rsidRPr="003A1793">
        <w:rPr>
          <w:rFonts w:ascii="Soberana Sans" w:hAnsi="Soberana Sans" w:cs="Georgia"/>
          <w:sz w:val="20"/>
          <w:szCs w:val="20"/>
        </w:rPr>
        <w:t>.</w:t>
      </w:r>
    </w:p>
    <w:p w14:paraId="0D263C8D" w14:textId="77777777" w:rsidR="00324A56" w:rsidRPr="00F316E7" w:rsidRDefault="00324A56" w:rsidP="00F316E7">
      <w:pPr>
        <w:pStyle w:val="Texto"/>
        <w:spacing w:line="240" w:lineRule="auto"/>
        <w:ind w:firstLine="0"/>
        <w:rPr>
          <w:rFonts w:ascii="Soberana Sans" w:hAnsi="Soberana Sans" w:cs="Georgia"/>
          <w:sz w:val="20"/>
          <w:szCs w:val="20"/>
        </w:rPr>
      </w:pPr>
      <w:r w:rsidRPr="00F316E7">
        <w:rPr>
          <w:rFonts w:ascii="Soberana Sans" w:hAnsi="Soberana Sans" w:cs="Georgia"/>
          <w:sz w:val="20"/>
          <w:szCs w:val="20"/>
        </w:rPr>
        <w:t>Los registros correspondientes a las pensiones por Retiro, Cesantía en edad avanzada o Vejez, que se paguen bajo la modalidad de Retiros Programados y cuyo Seguro de Sobrevivencia haya sido contratado con la Institución, serán manejados de la siguiente manera:</w:t>
      </w:r>
    </w:p>
    <w:p w14:paraId="0EED93AA" w14:textId="77777777" w:rsidR="00324A56" w:rsidRPr="00F316E7" w:rsidRDefault="00324A56" w:rsidP="00F316E7">
      <w:pPr>
        <w:pStyle w:val="Texto"/>
        <w:spacing w:line="240" w:lineRule="auto"/>
        <w:ind w:firstLine="0"/>
        <w:rPr>
          <w:rFonts w:ascii="Soberana Sans" w:hAnsi="Soberana Sans" w:cs="Georgia"/>
          <w:sz w:val="20"/>
          <w:szCs w:val="20"/>
        </w:rPr>
      </w:pPr>
      <w:r w:rsidRPr="00F316E7">
        <w:rPr>
          <w:rFonts w:ascii="Soberana Sans" w:hAnsi="Soberana Sans" w:cs="Georgia"/>
          <w:sz w:val="20"/>
          <w:szCs w:val="20"/>
        </w:rPr>
        <w:t>Cuando el pensionado por Retiro Programado se encuentre con vida, deberán aparecer los registros de todos los integrantes del grupo familiar, como si se tratara de una pensión bajo la modalidad de Renta Vitalicia.</w:t>
      </w:r>
    </w:p>
    <w:p w14:paraId="4B469B34" w14:textId="5C5831BF" w:rsidR="00324A56" w:rsidRDefault="00324A56" w:rsidP="00F316E7">
      <w:pPr>
        <w:pStyle w:val="Texto"/>
        <w:spacing w:line="240" w:lineRule="auto"/>
        <w:ind w:firstLine="0"/>
        <w:rPr>
          <w:rFonts w:ascii="Soberana Sans" w:hAnsi="Soberana Sans" w:cs="Georgia"/>
          <w:sz w:val="20"/>
          <w:szCs w:val="20"/>
        </w:rPr>
      </w:pPr>
      <w:r w:rsidRPr="00F316E7">
        <w:rPr>
          <w:rFonts w:ascii="Soberana Sans" w:hAnsi="Soberana Sans" w:cs="Georgia"/>
          <w:sz w:val="20"/>
          <w:szCs w:val="20"/>
        </w:rPr>
        <w:t>A la muerte del pensionado por Retiro Programado, se procederá a dar de alta tanto el registro correspondiente al pensionado fallecido, como los registros de los beneficiarios en el Seguro de Sobrevivencia.</w:t>
      </w:r>
    </w:p>
    <w:p w14:paraId="3E79488D" w14:textId="62725CE8" w:rsidR="00DD5AFF" w:rsidRPr="00F316E7" w:rsidRDefault="00DD5AFF" w:rsidP="00F316E7">
      <w:pPr>
        <w:pStyle w:val="Texto"/>
        <w:spacing w:line="240" w:lineRule="auto"/>
        <w:ind w:firstLine="0"/>
        <w:rPr>
          <w:rFonts w:ascii="Soberana Sans" w:hAnsi="Soberana Sans" w:cs="Georgia"/>
          <w:sz w:val="20"/>
          <w:szCs w:val="20"/>
        </w:rPr>
      </w:pPr>
      <w:r w:rsidRPr="00DD5AFF">
        <w:rPr>
          <w:rFonts w:ascii="Soberana Sans" w:hAnsi="Soberana Sans" w:cs="Georgia"/>
          <w:sz w:val="20"/>
          <w:szCs w:val="20"/>
        </w:rPr>
        <w:t>En el año que se registre la muerte del pensionado principal, se reportarán los registros de la pensión inicial y los registros correspondientes al seguro de sobrevivencia.</w:t>
      </w:r>
    </w:p>
    <w:p w14:paraId="6B1BE5B4" w14:textId="77777777" w:rsidR="00CF472C" w:rsidRPr="00CF472C" w:rsidRDefault="00CF472C" w:rsidP="00F726A5">
      <w:pPr>
        <w:pStyle w:val="Texto"/>
        <w:spacing w:line="240" w:lineRule="auto"/>
        <w:rPr>
          <w:rFonts w:ascii="Soberana Sans" w:hAnsi="Soberana Sans" w:cs="Georgia"/>
          <w:sz w:val="20"/>
          <w:szCs w:val="20"/>
        </w:rPr>
      </w:pPr>
    </w:p>
    <w:p w14:paraId="28481889" w14:textId="77777777" w:rsidR="00051DA8" w:rsidRPr="00CF472C" w:rsidRDefault="00051DA8" w:rsidP="00F726A5">
      <w:pPr>
        <w:pStyle w:val="Texto"/>
        <w:spacing w:line="240" w:lineRule="auto"/>
        <w:rPr>
          <w:rFonts w:ascii="Soberana Sans" w:hAnsi="Soberana Sans" w:cs="Georgia"/>
          <w:b/>
          <w:bCs/>
          <w:sz w:val="20"/>
          <w:szCs w:val="20"/>
        </w:rPr>
      </w:pPr>
      <w:r w:rsidRPr="00CF472C">
        <w:rPr>
          <w:rFonts w:ascii="Soberana Sans" w:hAnsi="Soberana Sans" w:cs="Georgia"/>
          <w:b/>
          <w:bCs/>
          <w:sz w:val="20"/>
          <w:szCs w:val="20"/>
        </w:rPr>
        <w:t>II.</w:t>
      </w:r>
      <w:r w:rsidRPr="00CF472C">
        <w:rPr>
          <w:rFonts w:ascii="Soberana Sans" w:hAnsi="Soberana Sans" w:cs="Georgia"/>
          <w:b/>
          <w:bCs/>
          <w:sz w:val="20"/>
          <w:szCs w:val="20"/>
        </w:rPr>
        <w:tab/>
        <w:t>Estructura del archivo de información del Sistema Estadístico.</w:t>
      </w:r>
    </w:p>
    <w:p w14:paraId="70E21A35" w14:textId="77777777" w:rsidR="00051DA8" w:rsidRPr="00CF472C" w:rsidRDefault="00051DA8" w:rsidP="00056C5F">
      <w:pPr>
        <w:pStyle w:val="Texto"/>
        <w:spacing w:line="240" w:lineRule="auto"/>
        <w:ind w:left="284" w:firstLine="4"/>
        <w:rPr>
          <w:rFonts w:ascii="Soberana Sans" w:hAnsi="Soberana Sans" w:cs="Georgia"/>
          <w:sz w:val="20"/>
          <w:szCs w:val="20"/>
        </w:rPr>
      </w:pPr>
      <w:r w:rsidRPr="00CF472C">
        <w:rPr>
          <w:rFonts w:ascii="Soberana Sans" w:hAnsi="Soberana Sans" w:cs="Georgia"/>
          <w:sz w:val="20"/>
          <w:szCs w:val="20"/>
        </w:rPr>
        <w:t>El manejo de los campos contenidos en el archivo de información deberá ajustarse a los siguientes criterios:</w:t>
      </w:r>
    </w:p>
    <w:p w14:paraId="2D144650" w14:textId="4C28A8F5" w:rsidR="00051DA8" w:rsidRPr="00CF472C" w:rsidRDefault="00051DA8" w:rsidP="00F726A5">
      <w:pPr>
        <w:pStyle w:val="Texto"/>
        <w:spacing w:line="240" w:lineRule="auto"/>
        <w:ind w:left="720" w:hanging="432"/>
        <w:rPr>
          <w:rFonts w:ascii="Soberana Sans" w:hAnsi="Soberana Sans" w:cs="Georgia"/>
          <w:sz w:val="20"/>
          <w:szCs w:val="20"/>
        </w:rPr>
      </w:pPr>
      <w:r w:rsidRPr="00CF472C">
        <w:rPr>
          <w:rFonts w:ascii="Soberana Sans" w:hAnsi="Soberana Sans" w:cs="Georgia"/>
          <w:b/>
          <w:bCs/>
          <w:sz w:val="20"/>
          <w:szCs w:val="20"/>
        </w:rPr>
        <w:t>1.</w:t>
      </w:r>
      <w:r w:rsidRPr="00CF472C">
        <w:rPr>
          <w:rFonts w:ascii="Soberana Sans" w:hAnsi="Soberana Sans" w:cs="Georgia"/>
          <w:sz w:val="20"/>
          <w:szCs w:val="20"/>
        </w:rPr>
        <w:tab/>
        <w:t>Cada renglón debe contener todos los campos que se detallan en el</w:t>
      </w:r>
      <w:r w:rsidR="00F913E6">
        <w:rPr>
          <w:rFonts w:ascii="Soberana Sans" w:hAnsi="Soberana Sans" w:cs="Georgia"/>
          <w:sz w:val="20"/>
          <w:szCs w:val="20"/>
        </w:rPr>
        <w:t xml:space="preserve"> presente manual</w:t>
      </w:r>
      <w:r w:rsidRPr="00CF472C">
        <w:rPr>
          <w:rFonts w:ascii="Soberana Sans" w:hAnsi="Soberana Sans" w:cs="Georgia"/>
          <w:sz w:val="20"/>
          <w:szCs w:val="20"/>
        </w:rPr>
        <w:t xml:space="preserve"> y respetar el orden que en la misma se indica.</w:t>
      </w:r>
    </w:p>
    <w:p w14:paraId="7DDA23A1" w14:textId="77777777" w:rsidR="00051DA8" w:rsidRPr="00CF472C" w:rsidRDefault="00051DA8" w:rsidP="00F726A5">
      <w:pPr>
        <w:pStyle w:val="Texto"/>
        <w:spacing w:line="240" w:lineRule="auto"/>
        <w:ind w:left="720" w:hanging="432"/>
        <w:rPr>
          <w:rFonts w:ascii="Soberana Sans" w:hAnsi="Soberana Sans" w:cs="Georgia"/>
          <w:sz w:val="20"/>
          <w:szCs w:val="20"/>
        </w:rPr>
      </w:pPr>
      <w:r w:rsidRPr="00CF472C">
        <w:rPr>
          <w:rFonts w:ascii="Soberana Sans" w:hAnsi="Soberana Sans" w:cs="Georgia"/>
          <w:b/>
          <w:bCs/>
          <w:sz w:val="20"/>
          <w:szCs w:val="20"/>
        </w:rPr>
        <w:t>2.</w:t>
      </w:r>
      <w:r w:rsidRPr="00CF472C">
        <w:rPr>
          <w:rFonts w:ascii="Soberana Sans" w:hAnsi="Soberana Sans" w:cs="Georgia"/>
          <w:b/>
          <w:bCs/>
          <w:sz w:val="20"/>
          <w:szCs w:val="20"/>
        </w:rPr>
        <w:tab/>
      </w:r>
      <w:r w:rsidRPr="00CF472C">
        <w:rPr>
          <w:rFonts w:ascii="Soberana Sans" w:hAnsi="Soberana Sans" w:cs="Georgia"/>
          <w:sz w:val="20"/>
          <w:szCs w:val="20"/>
        </w:rPr>
        <w:t>Cada campo deberá estar separado por el signo “</w:t>
      </w:r>
      <w:r w:rsidRPr="00CF472C">
        <w:rPr>
          <w:rFonts w:ascii="Soberana Sans" w:hAnsi="Soberana Sans" w:cs="Georgia"/>
          <w:b/>
          <w:bCs/>
          <w:sz w:val="20"/>
          <w:szCs w:val="20"/>
        </w:rPr>
        <w:t>|</w:t>
      </w:r>
      <w:r w:rsidRPr="00CF472C">
        <w:rPr>
          <w:rFonts w:ascii="Soberana Sans" w:hAnsi="Soberana Sans" w:cs="Georgia"/>
          <w:sz w:val="20"/>
          <w:szCs w:val="20"/>
        </w:rPr>
        <w:t>” conocido como “pipe”.</w:t>
      </w:r>
    </w:p>
    <w:p w14:paraId="3495DD03" w14:textId="77777777" w:rsidR="00051DA8" w:rsidRPr="00CF472C" w:rsidRDefault="00051DA8" w:rsidP="00F726A5">
      <w:pPr>
        <w:pStyle w:val="Texto"/>
        <w:spacing w:line="240" w:lineRule="auto"/>
        <w:ind w:left="720" w:hanging="432"/>
        <w:rPr>
          <w:rFonts w:ascii="Soberana Sans" w:hAnsi="Soberana Sans" w:cs="Georgia"/>
          <w:sz w:val="20"/>
          <w:szCs w:val="20"/>
        </w:rPr>
      </w:pPr>
      <w:r w:rsidRPr="00CF472C">
        <w:rPr>
          <w:rFonts w:ascii="Soberana Sans" w:hAnsi="Soberana Sans" w:cs="Georgia"/>
          <w:b/>
          <w:bCs/>
          <w:sz w:val="20"/>
          <w:szCs w:val="20"/>
        </w:rPr>
        <w:t>3.</w:t>
      </w:r>
      <w:r w:rsidRPr="00CF472C">
        <w:rPr>
          <w:rFonts w:ascii="Soberana Sans" w:hAnsi="Soberana Sans" w:cs="Georgia"/>
          <w:sz w:val="20"/>
          <w:szCs w:val="20"/>
        </w:rPr>
        <w:tab/>
        <w:t xml:space="preserve">En los campos alfanuméricos </w:t>
      </w:r>
      <w:r w:rsidR="00032286" w:rsidRPr="00CF472C">
        <w:rPr>
          <w:rFonts w:ascii="Soberana Sans" w:hAnsi="Soberana Sans" w:cs="Georgia"/>
          <w:sz w:val="20"/>
          <w:szCs w:val="20"/>
        </w:rPr>
        <w:t xml:space="preserve">y fechas </w:t>
      </w:r>
      <w:r w:rsidRPr="00CF472C">
        <w:rPr>
          <w:rFonts w:ascii="Soberana Sans" w:hAnsi="Soberana Sans" w:cs="Georgia"/>
          <w:sz w:val="20"/>
          <w:szCs w:val="20"/>
        </w:rPr>
        <w:t xml:space="preserve">donde no haya </w:t>
      </w:r>
      <w:r w:rsidR="00F92321" w:rsidRPr="00CF472C">
        <w:rPr>
          <w:rFonts w:ascii="Soberana Sans" w:hAnsi="Soberana Sans" w:cs="Georgia"/>
          <w:sz w:val="20"/>
          <w:szCs w:val="20"/>
        </w:rPr>
        <w:t xml:space="preserve">o no se deba registrar </w:t>
      </w:r>
      <w:r w:rsidRPr="00CF472C">
        <w:rPr>
          <w:rFonts w:ascii="Soberana Sans" w:hAnsi="Soberana Sans" w:cs="Georgia"/>
          <w:sz w:val="20"/>
          <w:szCs w:val="20"/>
        </w:rPr>
        <w:t xml:space="preserve">información se dejarán vacíos, por lo que sólo será necesario cerrar el campo con el separador respectivo, mismo que aparecerá junto al anterior, quedando dos separadores continuos, ejemplo: </w:t>
      </w:r>
      <w:r w:rsidRPr="00CF472C">
        <w:rPr>
          <w:rFonts w:ascii="Soberana Sans" w:hAnsi="Soberana Sans" w:cs="Georgia"/>
          <w:b/>
          <w:bCs/>
          <w:sz w:val="20"/>
          <w:szCs w:val="20"/>
        </w:rPr>
        <w:t>||</w:t>
      </w:r>
      <w:r w:rsidRPr="00CF472C">
        <w:rPr>
          <w:rFonts w:ascii="Soberana Sans" w:hAnsi="Soberana Sans" w:cs="Georgia"/>
          <w:sz w:val="20"/>
          <w:szCs w:val="20"/>
        </w:rPr>
        <w:t xml:space="preserve">; en el caso de campos numéricos se deberá capturar el valor cero y cerrar el campo con el separador respectivo, ejemplo: </w:t>
      </w:r>
      <w:r w:rsidRPr="00CF472C">
        <w:rPr>
          <w:rFonts w:ascii="Soberana Sans" w:hAnsi="Soberana Sans" w:cs="Georgia"/>
          <w:b/>
          <w:bCs/>
          <w:sz w:val="20"/>
          <w:szCs w:val="20"/>
        </w:rPr>
        <w:t>|0|</w:t>
      </w:r>
      <w:r w:rsidRPr="00CF472C">
        <w:rPr>
          <w:rFonts w:ascii="Soberana Sans" w:hAnsi="Soberana Sans" w:cs="Georgia"/>
          <w:sz w:val="20"/>
          <w:szCs w:val="20"/>
        </w:rPr>
        <w:t>.</w:t>
      </w:r>
    </w:p>
    <w:p w14:paraId="744C89F0" w14:textId="77777777" w:rsidR="00051DA8" w:rsidRPr="00CF472C" w:rsidRDefault="00051DA8" w:rsidP="00F726A5">
      <w:pPr>
        <w:pStyle w:val="Texto"/>
        <w:spacing w:line="240" w:lineRule="auto"/>
        <w:ind w:left="720" w:hanging="432"/>
        <w:rPr>
          <w:rFonts w:ascii="Soberana Sans" w:hAnsi="Soberana Sans" w:cs="Georgia"/>
          <w:sz w:val="20"/>
          <w:szCs w:val="20"/>
        </w:rPr>
      </w:pPr>
      <w:r w:rsidRPr="00CF472C">
        <w:rPr>
          <w:rFonts w:ascii="Soberana Sans" w:hAnsi="Soberana Sans" w:cs="Georgia"/>
          <w:b/>
          <w:bCs/>
          <w:sz w:val="20"/>
          <w:szCs w:val="20"/>
        </w:rPr>
        <w:t>4.</w:t>
      </w:r>
      <w:r w:rsidRPr="00CF472C">
        <w:rPr>
          <w:rFonts w:ascii="Soberana Sans" w:hAnsi="Soberana Sans" w:cs="Georgia"/>
          <w:b/>
          <w:bCs/>
          <w:sz w:val="20"/>
          <w:szCs w:val="20"/>
        </w:rPr>
        <w:tab/>
      </w:r>
      <w:r w:rsidRPr="00CF472C">
        <w:rPr>
          <w:rFonts w:ascii="Soberana Sans" w:hAnsi="Soberana Sans" w:cs="Georgia"/>
          <w:sz w:val="20"/>
          <w:szCs w:val="20"/>
        </w:rPr>
        <w:t>Los ceros contenidos en las claves de los catálogos, no deberán omitirse; asimismo, las mayúsculas y minúsculas dentro de las claves de los catálogos alfanuméricos deberán respetarse.</w:t>
      </w:r>
    </w:p>
    <w:p w14:paraId="3754B1D3" w14:textId="77777777" w:rsidR="00051DA8" w:rsidRPr="00CF472C" w:rsidRDefault="00051DA8" w:rsidP="00F726A5">
      <w:pPr>
        <w:pStyle w:val="Texto"/>
        <w:spacing w:line="240" w:lineRule="auto"/>
        <w:ind w:left="720" w:hanging="432"/>
        <w:rPr>
          <w:rFonts w:ascii="Soberana Sans" w:hAnsi="Soberana Sans" w:cs="Georgia"/>
          <w:sz w:val="20"/>
          <w:szCs w:val="20"/>
        </w:rPr>
      </w:pPr>
      <w:r w:rsidRPr="00CF472C">
        <w:rPr>
          <w:rFonts w:ascii="Soberana Sans" w:hAnsi="Soberana Sans" w:cs="Georgia"/>
          <w:b/>
          <w:bCs/>
          <w:sz w:val="20"/>
          <w:szCs w:val="20"/>
        </w:rPr>
        <w:t>5.</w:t>
      </w:r>
      <w:r w:rsidRPr="00CF472C">
        <w:rPr>
          <w:rFonts w:ascii="Soberana Sans" w:hAnsi="Soberana Sans" w:cs="Georgia"/>
          <w:b/>
          <w:bCs/>
          <w:sz w:val="20"/>
          <w:szCs w:val="20"/>
        </w:rPr>
        <w:tab/>
      </w:r>
      <w:r w:rsidRPr="00CF472C">
        <w:rPr>
          <w:rFonts w:ascii="Soberana Sans" w:hAnsi="Soberana Sans" w:cs="Georgia"/>
          <w:sz w:val="20"/>
          <w:szCs w:val="20"/>
        </w:rPr>
        <w:t>El registro de los campos correspondientes a montos deberá realizarse en moneda nacional y no al millar u otra conversión.</w:t>
      </w:r>
    </w:p>
    <w:p w14:paraId="4736CC62" w14:textId="77777777" w:rsidR="00051DA8" w:rsidRPr="00CF472C" w:rsidRDefault="00051DA8" w:rsidP="00F726A5">
      <w:pPr>
        <w:pStyle w:val="Texto"/>
        <w:spacing w:line="240" w:lineRule="auto"/>
        <w:ind w:left="720" w:hanging="432"/>
        <w:rPr>
          <w:rFonts w:ascii="Soberana Sans" w:hAnsi="Soberana Sans" w:cs="Georgia"/>
          <w:sz w:val="20"/>
          <w:szCs w:val="20"/>
        </w:rPr>
      </w:pPr>
      <w:r w:rsidRPr="00CF472C">
        <w:rPr>
          <w:rFonts w:ascii="Soberana Sans" w:hAnsi="Soberana Sans" w:cs="Georgia"/>
          <w:b/>
          <w:bCs/>
          <w:sz w:val="20"/>
          <w:szCs w:val="20"/>
        </w:rPr>
        <w:t>6.</w:t>
      </w:r>
      <w:r w:rsidRPr="00CF472C">
        <w:rPr>
          <w:rFonts w:ascii="Soberana Sans" w:hAnsi="Soberana Sans" w:cs="Georgia"/>
          <w:b/>
          <w:bCs/>
          <w:sz w:val="20"/>
          <w:szCs w:val="20"/>
        </w:rPr>
        <w:tab/>
      </w:r>
      <w:r w:rsidRPr="00CF472C">
        <w:rPr>
          <w:rFonts w:ascii="Soberana Sans" w:hAnsi="Soberana Sans" w:cs="Georgia"/>
          <w:sz w:val="20"/>
          <w:szCs w:val="20"/>
        </w:rPr>
        <w:t>Los montos reportados no deberán contener comas, contendrán el punto decimal y cuando se trate de cifras negativas, deberán iniciar con el signo “</w:t>
      </w:r>
      <w:r w:rsidRPr="00CF472C">
        <w:rPr>
          <w:rFonts w:ascii="Soberana Sans" w:hAnsi="Soberana Sans" w:cs="Georgia"/>
          <w:b/>
          <w:bCs/>
          <w:sz w:val="20"/>
          <w:szCs w:val="20"/>
        </w:rPr>
        <w:t>-</w:t>
      </w:r>
      <w:r w:rsidRPr="00CF472C">
        <w:rPr>
          <w:rFonts w:ascii="Soberana Sans" w:hAnsi="Soberana Sans" w:cs="Georgia"/>
          <w:sz w:val="20"/>
          <w:szCs w:val="20"/>
        </w:rPr>
        <w:t>”, antepuesto al monto correspondiente.</w:t>
      </w:r>
    </w:p>
    <w:p w14:paraId="1C4BB88D" w14:textId="77777777" w:rsidR="00051DA8" w:rsidRPr="00CF472C" w:rsidRDefault="00051DA8" w:rsidP="00F726A5">
      <w:pPr>
        <w:pStyle w:val="Texto"/>
        <w:spacing w:line="240" w:lineRule="auto"/>
        <w:ind w:left="720" w:hanging="432"/>
        <w:rPr>
          <w:rFonts w:ascii="Soberana Sans" w:hAnsi="Soberana Sans" w:cs="Georgia"/>
          <w:sz w:val="20"/>
          <w:szCs w:val="20"/>
        </w:rPr>
      </w:pPr>
      <w:r w:rsidRPr="00CF472C">
        <w:rPr>
          <w:rFonts w:ascii="Soberana Sans" w:hAnsi="Soberana Sans" w:cs="Georgia"/>
          <w:b/>
          <w:bCs/>
          <w:sz w:val="20"/>
          <w:szCs w:val="20"/>
        </w:rPr>
        <w:t>7.</w:t>
      </w:r>
      <w:r w:rsidRPr="00CF472C">
        <w:rPr>
          <w:rFonts w:ascii="Soberana Sans" w:hAnsi="Soberana Sans" w:cs="Georgia"/>
          <w:sz w:val="20"/>
          <w:szCs w:val="20"/>
        </w:rPr>
        <w:tab/>
        <w:t xml:space="preserve">Todas las cantidades en pesos deberán considerar no más de dos cifras decimales, cuando así lo requiera la descripción del campo correspondiente. Para los montos solicitados sin decimales, deberán </w:t>
      </w:r>
      <w:r w:rsidRPr="00CF472C">
        <w:rPr>
          <w:rFonts w:ascii="Soberana Sans" w:hAnsi="Soberana Sans" w:cs="Georgia"/>
          <w:sz w:val="20"/>
          <w:szCs w:val="20"/>
        </w:rPr>
        <w:lastRenderedPageBreak/>
        <w:t>ser redondeados, así como aquellos montos solicitados a dos decimales y que provengan de algún cálculo, deberán ser redondeados a la primera centésima.</w:t>
      </w:r>
    </w:p>
    <w:p w14:paraId="1FF3B0BF" w14:textId="77777777" w:rsidR="00051DA8" w:rsidRDefault="00051DA8" w:rsidP="00F726A5">
      <w:pPr>
        <w:pStyle w:val="Texto"/>
        <w:spacing w:line="240" w:lineRule="auto"/>
        <w:ind w:left="720" w:hanging="432"/>
        <w:rPr>
          <w:rFonts w:ascii="Soberana Sans" w:hAnsi="Soberana Sans" w:cs="Georgia"/>
          <w:sz w:val="20"/>
          <w:szCs w:val="20"/>
        </w:rPr>
      </w:pPr>
      <w:r w:rsidRPr="00CF472C">
        <w:rPr>
          <w:rFonts w:ascii="Soberana Sans" w:hAnsi="Soberana Sans" w:cs="Georgia"/>
          <w:b/>
          <w:bCs/>
          <w:sz w:val="20"/>
          <w:szCs w:val="20"/>
        </w:rPr>
        <w:t>8.</w:t>
      </w:r>
      <w:r w:rsidRPr="00CF472C">
        <w:rPr>
          <w:rFonts w:ascii="Soberana Sans" w:hAnsi="Soberana Sans" w:cs="Georgia"/>
          <w:b/>
          <w:bCs/>
          <w:sz w:val="20"/>
          <w:szCs w:val="20"/>
        </w:rPr>
        <w:tab/>
      </w:r>
      <w:r w:rsidRPr="00CF472C">
        <w:rPr>
          <w:rFonts w:ascii="Soberana Sans" w:hAnsi="Soberana Sans" w:cs="Georgia"/>
          <w:sz w:val="20"/>
          <w:szCs w:val="20"/>
        </w:rPr>
        <w:t>El formato para los campos de fechas será aaaammdd.</w:t>
      </w:r>
    </w:p>
    <w:p w14:paraId="3A135297" w14:textId="756FC7B8" w:rsidR="00F913E6" w:rsidRPr="00847769" w:rsidRDefault="00F913E6" w:rsidP="00F913E6">
      <w:pPr>
        <w:pStyle w:val="ROMANOS"/>
        <w:spacing w:line="240" w:lineRule="auto"/>
        <w:rPr>
          <w:rFonts w:ascii="Soberana Sans" w:hAnsi="Soberana Sans" w:cs="Georgia"/>
          <w:sz w:val="20"/>
          <w:szCs w:val="20"/>
        </w:rPr>
      </w:pPr>
      <w:r w:rsidRPr="009A5F78">
        <w:rPr>
          <w:rFonts w:ascii="Soberana Sans" w:hAnsi="Soberana Sans" w:cstheme="minorHAnsi"/>
          <w:b/>
          <w:sz w:val="20"/>
          <w:szCs w:val="20"/>
        </w:rPr>
        <w:t>9.</w:t>
      </w:r>
      <w:r>
        <w:rPr>
          <w:rFonts w:ascii="Soberana Sans" w:hAnsi="Soberana Sans" w:cstheme="minorHAnsi"/>
          <w:sz w:val="20"/>
          <w:szCs w:val="20"/>
        </w:rPr>
        <w:tab/>
        <w:t xml:space="preserve">Las variables de Prima Emitida, </w:t>
      </w:r>
      <w:r w:rsidR="009A5F78">
        <w:rPr>
          <w:rFonts w:ascii="Soberana Sans" w:hAnsi="Soberana Sans" w:cs="Georgia"/>
          <w:bCs/>
          <w:sz w:val="20"/>
          <w:szCs w:val="20"/>
        </w:rPr>
        <w:t>Monto de la Renta M</w:t>
      </w:r>
      <w:r w:rsidR="009A5F78" w:rsidRPr="009A5F78">
        <w:rPr>
          <w:rFonts w:ascii="Soberana Sans" w:hAnsi="Soberana Sans" w:cs="Georgia"/>
          <w:bCs/>
          <w:sz w:val="20"/>
          <w:szCs w:val="20"/>
        </w:rPr>
        <w:t>ensual</w:t>
      </w:r>
      <w:r w:rsidR="009A5F78">
        <w:rPr>
          <w:rFonts w:ascii="Soberana Sans" w:hAnsi="Soberana Sans" w:cs="Georgia"/>
          <w:bCs/>
          <w:sz w:val="20"/>
          <w:szCs w:val="20"/>
        </w:rPr>
        <w:t>,</w:t>
      </w:r>
      <w:r w:rsidR="009A5F78">
        <w:rPr>
          <w:rFonts w:ascii="Soberana Sans" w:hAnsi="Soberana Sans" w:cstheme="minorHAnsi"/>
          <w:sz w:val="20"/>
          <w:szCs w:val="20"/>
        </w:rPr>
        <w:t xml:space="preserve"> Monto Ocurrido y Monto Pagado</w:t>
      </w:r>
      <w:r>
        <w:rPr>
          <w:rFonts w:ascii="Soberana Sans" w:hAnsi="Soberana Sans" w:cstheme="minorHAnsi"/>
          <w:sz w:val="20"/>
          <w:szCs w:val="20"/>
        </w:rPr>
        <w:t xml:space="preserve"> se reportarán con 2 decimales</w:t>
      </w:r>
      <w:r w:rsidRPr="00847769">
        <w:rPr>
          <w:rFonts w:ascii="Soberana Sans" w:hAnsi="Soberana Sans" w:cs="Georgia"/>
          <w:sz w:val="20"/>
          <w:szCs w:val="20"/>
        </w:rPr>
        <w:t>.</w:t>
      </w:r>
    </w:p>
    <w:p w14:paraId="427D5E0C" w14:textId="19027253" w:rsidR="00051DA8" w:rsidRPr="00CF472C" w:rsidRDefault="0060615C" w:rsidP="00F726A5">
      <w:pPr>
        <w:pStyle w:val="Texto"/>
        <w:spacing w:line="240" w:lineRule="auto"/>
        <w:ind w:left="720" w:hanging="432"/>
        <w:rPr>
          <w:rFonts w:ascii="Soberana Sans" w:hAnsi="Soberana Sans" w:cs="Georgia"/>
          <w:sz w:val="20"/>
          <w:szCs w:val="20"/>
        </w:rPr>
      </w:pPr>
      <w:r>
        <w:rPr>
          <w:rFonts w:ascii="Soberana Sans" w:hAnsi="Soberana Sans" w:cs="Georgia"/>
          <w:b/>
          <w:bCs/>
          <w:sz w:val="20"/>
          <w:szCs w:val="20"/>
        </w:rPr>
        <w:t>10</w:t>
      </w:r>
      <w:r w:rsidR="00051DA8" w:rsidRPr="00CF472C">
        <w:rPr>
          <w:rFonts w:ascii="Soberana Sans" w:hAnsi="Soberana Sans" w:cs="Georgia"/>
          <w:b/>
          <w:bCs/>
          <w:sz w:val="20"/>
          <w:szCs w:val="20"/>
        </w:rPr>
        <w:t>.</w:t>
      </w:r>
      <w:r w:rsidR="00051DA8" w:rsidRPr="00CF472C">
        <w:rPr>
          <w:rFonts w:ascii="Soberana Sans" w:hAnsi="Soberana Sans" w:cs="Georgia"/>
          <w:sz w:val="20"/>
          <w:szCs w:val="20"/>
        </w:rPr>
        <w:tab/>
        <w:t>Al final de cada registro deberá agregarse el signo “</w:t>
      </w:r>
      <w:r w:rsidR="00051DA8" w:rsidRPr="00CF472C">
        <w:rPr>
          <w:rFonts w:ascii="Soberana Sans" w:hAnsi="Soberana Sans" w:cs="Georgia"/>
          <w:b/>
          <w:bCs/>
          <w:sz w:val="20"/>
          <w:szCs w:val="20"/>
        </w:rPr>
        <w:t>;</w:t>
      </w:r>
      <w:r w:rsidR="00051DA8" w:rsidRPr="00CF472C">
        <w:rPr>
          <w:rFonts w:ascii="Soberana Sans" w:hAnsi="Soberana Sans" w:cs="Georgia"/>
          <w:sz w:val="20"/>
          <w:szCs w:val="20"/>
        </w:rPr>
        <w:t>” (punto y coma, que es el separador de registros), antecedido del signo “|” pipe, así como un salto de registro al final del renglón (Enter).</w:t>
      </w:r>
    </w:p>
    <w:p w14:paraId="5E8DBFE9" w14:textId="77777777" w:rsidR="00051DA8" w:rsidRPr="00CF472C" w:rsidRDefault="00051DA8" w:rsidP="00F726A5">
      <w:pPr>
        <w:pStyle w:val="Texto"/>
        <w:spacing w:line="240" w:lineRule="auto"/>
        <w:rPr>
          <w:rFonts w:ascii="Soberana Sans" w:hAnsi="Soberana Sans" w:cs="Georgia"/>
          <w:sz w:val="20"/>
          <w:szCs w:val="20"/>
        </w:rPr>
      </w:pPr>
      <w:r w:rsidRPr="00CF472C">
        <w:rPr>
          <w:rFonts w:ascii="Soberana Sans" w:hAnsi="Soberana Sans" w:cs="Georgia"/>
          <w:sz w:val="20"/>
          <w:szCs w:val="20"/>
        </w:rPr>
        <w:t>Ejemplos:</w:t>
      </w:r>
    </w:p>
    <w:p w14:paraId="7F082768" w14:textId="77777777" w:rsidR="00051DA8" w:rsidRPr="00CF472C" w:rsidRDefault="00051DA8" w:rsidP="00F726A5">
      <w:pPr>
        <w:pStyle w:val="ROMANOS"/>
        <w:spacing w:line="240" w:lineRule="auto"/>
        <w:rPr>
          <w:rFonts w:ascii="Soberana Sans" w:hAnsi="Soberana Sans" w:cs="Georgia"/>
          <w:sz w:val="20"/>
          <w:szCs w:val="20"/>
        </w:rPr>
      </w:pPr>
      <w:r w:rsidRPr="00CF472C">
        <w:rPr>
          <w:rFonts w:ascii="Soberana Sans" w:hAnsi="Soberana Sans" w:cs="Georgia"/>
          <w:b/>
          <w:bCs/>
          <w:sz w:val="20"/>
          <w:szCs w:val="20"/>
        </w:rPr>
        <w:t>a)</w:t>
      </w:r>
      <w:r w:rsidRPr="00CF472C">
        <w:rPr>
          <w:rFonts w:ascii="Soberana Sans" w:hAnsi="Soberana Sans" w:cs="Georgia"/>
          <w:sz w:val="20"/>
          <w:szCs w:val="20"/>
        </w:rPr>
        <w:tab/>
        <w:t>Si se requiere reportar en un campo inicial la clave de tipo de pensión “</w:t>
      </w:r>
      <w:smartTag w:uri="urn:schemas-microsoft-com:office:smarttags" w:element="metricconverter">
        <w:smartTagPr>
          <w:attr w:name="ProductID" w:val="024”"/>
        </w:smartTagPr>
        <w:r w:rsidRPr="00CF472C">
          <w:rPr>
            <w:rFonts w:ascii="Soberana Sans" w:hAnsi="Soberana Sans" w:cs="Georgia"/>
            <w:sz w:val="20"/>
            <w:szCs w:val="20"/>
          </w:rPr>
          <w:t>024”</w:t>
        </w:r>
      </w:smartTag>
      <w:r w:rsidRPr="00CF472C">
        <w:rPr>
          <w:rFonts w:ascii="Soberana Sans" w:hAnsi="Soberana Sans" w:cs="Georgia"/>
          <w:sz w:val="20"/>
          <w:szCs w:val="20"/>
        </w:rPr>
        <w:t>, ésta deberá aparecer como:</w:t>
      </w:r>
    </w:p>
    <w:p w14:paraId="76DCB1D8" w14:textId="77777777" w:rsidR="00051DA8" w:rsidRPr="00CF472C" w:rsidRDefault="00051DA8" w:rsidP="00F726A5">
      <w:pPr>
        <w:pStyle w:val="Texto"/>
        <w:spacing w:line="240" w:lineRule="auto"/>
        <w:ind w:firstLine="0"/>
        <w:jc w:val="center"/>
        <w:rPr>
          <w:rFonts w:ascii="Soberana Sans" w:hAnsi="Soberana Sans" w:cs="Georgia"/>
          <w:sz w:val="20"/>
          <w:szCs w:val="20"/>
        </w:rPr>
      </w:pPr>
      <w:r w:rsidRPr="00CF472C">
        <w:rPr>
          <w:rFonts w:ascii="Soberana Sans" w:hAnsi="Soberana Sans" w:cs="Georgia"/>
          <w:sz w:val="20"/>
          <w:szCs w:val="20"/>
        </w:rPr>
        <w:t>024|</w:t>
      </w:r>
    </w:p>
    <w:p w14:paraId="0B9FAF6C" w14:textId="77777777" w:rsidR="00051DA8" w:rsidRPr="00CF472C" w:rsidRDefault="00051DA8" w:rsidP="00F726A5">
      <w:pPr>
        <w:pStyle w:val="ROMANOS"/>
        <w:spacing w:line="240" w:lineRule="auto"/>
        <w:rPr>
          <w:rFonts w:ascii="Soberana Sans" w:hAnsi="Soberana Sans" w:cs="Georgia"/>
          <w:sz w:val="20"/>
          <w:szCs w:val="20"/>
        </w:rPr>
      </w:pPr>
      <w:r w:rsidRPr="00CF472C">
        <w:rPr>
          <w:rFonts w:ascii="Soberana Sans" w:hAnsi="Soberana Sans" w:cs="Georgia"/>
          <w:b/>
          <w:bCs/>
          <w:sz w:val="20"/>
          <w:szCs w:val="20"/>
        </w:rPr>
        <w:t>b)</w:t>
      </w:r>
      <w:r w:rsidRPr="00CF472C">
        <w:rPr>
          <w:rFonts w:ascii="Soberana Sans" w:hAnsi="Soberana Sans" w:cs="Georgia"/>
          <w:sz w:val="20"/>
          <w:szCs w:val="20"/>
        </w:rPr>
        <w:tab/>
        <w:t>Si se quiere reportar en un campo intermedio una cantidad negativa por $3,527.057 pesos, esta cifra deberá aparecer como:</w:t>
      </w:r>
    </w:p>
    <w:p w14:paraId="081970C5" w14:textId="77777777" w:rsidR="00051DA8" w:rsidRPr="00CF472C" w:rsidRDefault="00051DA8" w:rsidP="00F726A5">
      <w:pPr>
        <w:pStyle w:val="Texto"/>
        <w:spacing w:line="240" w:lineRule="auto"/>
        <w:ind w:firstLine="0"/>
        <w:jc w:val="center"/>
        <w:rPr>
          <w:rFonts w:ascii="Soberana Sans" w:hAnsi="Soberana Sans" w:cs="Georgia"/>
          <w:sz w:val="20"/>
          <w:szCs w:val="20"/>
        </w:rPr>
      </w:pPr>
      <w:r w:rsidRPr="00CF472C">
        <w:rPr>
          <w:rFonts w:ascii="Soberana Sans" w:hAnsi="Soberana Sans" w:cs="Georgia"/>
          <w:sz w:val="20"/>
          <w:szCs w:val="20"/>
        </w:rPr>
        <w:t>|-3527.06|</w:t>
      </w:r>
    </w:p>
    <w:p w14:paraId="5307E153" w14:textId="35D11B6A" w:rsidR="00051DA8" w:rsidRPr="00CF472C" w:rsidRDefault="00051DA8" w:rsidP="0089207D">
      <w:pPr>
        <w:pStyle w:val="Texto"/>
        <w:spacing w:line="240" w:lineRule="auto"/>
        <w:ind w:left="709" w:hanging="425"/>
        <w:rPr>
          <w:rFonts w:ascii="Soberana Sans" w:hAnsi="Soberana Sans" w:cs="Georgia"/>
          <w:sz w:val="20"/>
          <w:szCs w:val="20"/>
        </w:rPr>
      </w:pPr>
      <w:r w:rsidRPr="00CF472C">
        <w:rPr>
          <w:rFonts w:ascii="Soberana Sans" w:hAnsi="Soberana Sans" w:cs="Georgia"/>
          <w:b/>
          <w:bCs/>
          <w:sz w:val="20"/>
          <w:szCs w:val="20"/>
        </w:rPr>
        <w:t>c)</w:t>
      </w:r>
      <w:r w:rsidRPr="00CF472C">
        <w:rPr>
          <w:rFonts w:ascii="Soberana Sans" w:hAnsi="Soberana Sans" w:cs="Georgia"/>
          <w:sz w:val="20"/>
          <w:szCs w:val="20"/>
        </w:rPr>
        <w:tab/>
        <w:t xml:space="preserve">Si se quiere reportar en un campo final </w:t>
      </w:r>
      <w:r w:rsidR="008F2198">
        <w:rPr>
          <w:rFonts w:ascii="Soberana Sans" w:hAnsi="Soberana Sans" w:cs="Georgia"/>
          <w:sz w:val="20"/>
          <w:szCs w:val="20"/>
        </w:rPr>
        <w:t>el porcentaje de valuación 50</w:t>
      </w:r>
      <w:r w:rsidRPr="00CF472C">
        <w:rPr>
          <w:rFonts w:ascii="Soberana Sans" w:hAnsi="Soberana Sans" w:cs="Georgia"/>
          <w:sz w:val="20"/>
          <w:szCs w:val="20"/>
        </w:rPr>
        <w:t>, ésta deberá aparecer como:</w:t>
      </w:r>
    </w:p>
    <w:p w14:paraId="705C09FC" w14:textId="4D9B23DD" w:rsidR="00051DA8" w:rsidRPr="00CF472C" w:rsidRDefault="00051DA8" w:rsidP="00F726A5">
      <w:pPr>
        <w:pStyle w:val="Texto"/>
        <w:spacing w:line="240" w:lineRule="auto"/>
        <w:ind w:firstLine="0"/>
        <w:jc w:val="center"/>
        <w:rPr>
          <w:rFonts w:ascii="Soberana Sans" w:hAnsi="Soberana Sans" w:cs="Georgia"/>
          <w:b/>
          <w:bCs/>
          <w:sz w:val="20"/>
          <w:szCs w:val="20"/>
        </w:rPr>
      </w:pPr>
      <w:r w:rsidRPr="00CF472C">
        <w:rPr>
          <w:rFonts w:ascii="Soberana Sans" w:hAnsi="Soberana Sans" w:cs="Georgia"/>
          <w:sz w:val="20"/>
          <w:szCs w:val="20"/>
        </w:rPr>
        <w:t>|</w:t>
      </w:r>
      <w:r w:rsidR="008F2198">
        <w:rPr>
          <w:rFonts w:ascii="Soberana Sans" w:hAnsi="Soberana Sans" w:cs="Georgia"/>
          <w:sz w:val="20"/>
          <w:szCs w:val="20"/>
        </w:rPr>
        <w:t>50</w:t>
      </w:r>
      <w:r w:rsidRPr="00CF472C">
        <w:rPr>
          <w:rFonts w:ascii="Soberana Sans" w:hAnsi="Soberana Sans" w:cs="Georgia"/>
          <w:sz w:val="20"/>
          <w:szCs w:val="20"/>
        </w:rPr>
        <w:t>|</w:t>
      </w:r>
      <w:r w:rsidRPr="00CF472C">
        <w:rPr>
          <w:rFonts w:ascii="Soberana Sans" w:hAnsi="Soberana Sans" w:cs="Georgia"/>
          <w:b/>
          <w:bCs/>
          <w:sz w:val="20"/>
          <w:szCs w:val="20"/>
        </w:rPr>
        <w:t>;</w:t>
      </w:r>
    </w:p>
    <w:p w14:paraId="68213D54" w14:textId="1F9C48E0" w:rsidR="002E51C0" w:rsidRDefault="002E51C0" w:rsidP="002E51C0">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 continuación</w:t>
      </w:r>
      <w:r>
        <w:rPr>
          <w:rFonts w:ascii="Soberana Sans" w:hAnsi="Soberana Sans" w:cs="Georgia"/>
          <w:sz w:val="20"/>
          <w:szCs w:val="20"/>
        </w:rPr>
        <w:t>,</w:t>
      </w:r>
      <w:r w:rsidRPr="00847769">
        <w:rPr>
          <w:rFonts w:ascii="Soberana Sans" w:hAnsi="Soberana Sans" w:cs="Georgia"/>
          <w:sz w:val="20"/>
          <w:szCs w:val="20"/>
        </w:rPr>
        <w:t xml:space="preserve"> se presenta la lista de campos de los archivos de información solicitados, iniciando con el de “</w:t>
      </w:r>
      <w:r w:rsidR="00F84B02">
        <w:rPr>
          <w:rFonts w:ascii="Soberana Sans" w:hAnsi="Soberana Sans" w:cs="Georgia"/>
          <w:sz w:val="20"/>
          <w:szCs w:val="20"/>
        </w:rPr>
        <w:t>Datos del Titular de la Pensión</w:t>
      </w:r>
      <w:r w:rsidRPr="00847769">
        <w:rPr>
          <w:rFonts w:ascii="Soberana Sans" w:hAnsi="Soberana Sans" w:cs="Georgia"/>
          <w:sz w:val="20"/>
          <w:szCs w:val="20"/>
        </w:rPr>
        <w:t xml:space="preserve">", considerando las principales características de cada uno de los campos que conforman el Sistema Estadístico de los Seguros de </w:t>
      </w:r>
      <w:r>
        <w:rPr>
          <w:rFonts w:ascii="Soberana Sans" w:hAnsi="Soberana Sans" w:cs="Georgia"/>
          <w:sz w:val="20"/>
          <w:szCs w:val="20"/>
        </w:rPr>
        <w:t>Pensiones derivados de las Leyes de Seguridad Social</w:t>
      </w:r>
      <w:r w:rsidRPr="00847769">
        <w:rPr>
          <w:rFonts w:ascii="Soberana Sans" w:hAnsi="Soberana Sans" w:cs="Georgia"/>
          <w:sz w:val="20"/>
          <w:szCs w:val="20"/>
        </w:rPr>
        <w:t>, es decir, se identifica la descripción de cada campo, su longitud máxima, su tipo y si el campo está ligado a un catálogo (es decir, claves</w:t>
      </w:r>
      <w:r w:rsidR="0014597A">
        <w:rPr>
          <w:rFonts w:ascii="Soberana Sans" w:hAnsi="Soberana Sans" w:cs="Georgia"/>
          <w:sz w:val="20"/>
          <w:szCs w:val="20"/>
        </w:rPr>
        <w:t>)</w:t>
      </w:r>
    </w:p>
    <w:p w14:paraId="3CF3CBF8" w14:textId="77777777" w:rsidR="00CF472C" w:rsidRPr="00CF472C" w:rsidRDefault="00CF472C" w:rsidP="00F726A5">
      <w:pPr>
        <w:pStyle w:val="Texto"/>
        <w:spacing w:line="240" w:lineRule="auto"/>
        <w:rPr>
          <w:rFonts w:ascii="Soberana Sans" w:hAnsi="Soberana Sans" w:cs="Georgia"/>
          <w:sz w:val="20"/>
          <w:szCs w:val="20"/>
        </w:rPr>
      </w:pPr>
    </w:p>
    <w:tbl>
      <w:tblPr>
        <w:tblW w:w="8764" w:type="dxa"/>
        <w:tblInd w:w="72" w:type="dxa"/>
        <w:tblLayout w:type="fixed"/>
        <w:tblCellMar>
          <w:left w:w="72" w:type="dxa"/>
          <w:right w:w="72" w:type="dxa"/>
        </w:tblCellMar>
        <w:tblLook w:val="0000" w:firstRow="0" w:lastRow="0" w:firstColumn="0" w:lastColumn="0" w:noHBand="0" w:noVBand="0"/>
      </w:tblPr>
      <w:tblGrid>
        <w:gridCol w:w="993"/>
        <w:gridCol w:w="3969"/>
        <w:gridCol w:w="1134"/>
        <w:gridCol w:w="1417"/>
        <w:gridCol w:w="1251"/>
      </w:tblGrid>
      <w:tr w:rsidR="00051DA8" w:rsidRPr="00CF472C" w14:paraId="32CCE264" w14:textId="77777777" w:rsidTr="002A110E">
        <w:trPr>
          <w:trHeight w:val="144"/>
          <w:tblHeader/>
        </w:trPr>
        <w:tc>
          <w:tcPr>
            <w:tcW w:w="8764" w:type="dxa"/>
            <w:gridSpan w:val="5"/>
            <w:tcBorders>
              <w:top w:val="single" w:sz="6" w:space="0" w:color="auto"/>
              <w:left w:val="single" w:sz="6" w:space="0" w:color="auto"/>
              <w:bottom w:val="single" w:sz="6" w:space="0" w:color="auto"/>
              <w:right w:val="single" w:sz="6" w:space="0" w:color="auto"/>
            </w:tcBorders>
            <w:noWrap/>
          </w:tcPr>
          <w:p w14:paraId="6FE4ACFA" w14:textId="487444E1" w:rsidR="00051DA8" w:rsidRPr="00CF472C" w:rsidRDefault="00051DA8" w:rsidP="001E7D07">
            <w:pPr>
              <w:pStyle w:val="Texto"/>
              <w:spacing w:before="12" w:after="8" w:line="240" w:lineRule="auto"/>
              <w:ind w:firstLine="0"/>
              <w:jc w:val="center"/>
              <w:rPr>
                <w:rFonts w:ascii="Soberana Sans" w:hAnsi="Soberana Sans" w:cs="Georgia"/>
                <w:b/>
                <w:bCs/>
                <w:i/>
                <w:iCs/>
                <w:sz w:val="20"/>
                <w:szCs w:val="20"/>
              </w:rPr>
            </w:pPr>
            <w:r w:rsidRPr="00CF472C">
              <w:rPr>
                <w:rFonts w:ascii="Soberana Sans" w:hAnsi="Soberana Sans" w:cs="Georgia"/>
                <w:i/>
                <w:iCs/>
                <w:sz w:val="20"/>
                <w:szCs w:val="20"/>
              </w:rPr>
              <w:br w:type="page"/>
            </w:r>
            <w:r w:rsidRPr="00CF472C">
              <w:rPr>
                <w:rFonts w:ascii="Soberana Sans" w:hAnsi="Soberana Sans" w:cs="Georgia"/>
                <w:b/>
                <w:bCs/>
                <w:i/>
                <w:iCs/>
                <w:sz w:val="20"/>
                <w:szCs w:val="20"/>
              </w:rPr>
              <w:t>Lista de campos del archivo de información</w:t>
            </w:r>
            <w:r w:rsidR="002E51C0">
              <w:rPr>
                <w:rFonts w:ascii="Soberana Sans" w:hAnsi="Soberana Sans" w:cs="Georgia"/>
                <w:b/>
                <w:bCs/>
                <w:i/>
                <w:iCs/>
                <w:sz w:val="20"/>
                <w:szCs w:val="20"/>
              </w:rPr>
              <w:t xml:space="preserve"> “</w:t>
            </w:r>
            <w:r w:rsidR="00F84B02">
              <w:rPr>
                <w:rFonts w:ascii="Soberana Sans" w:hAnsi="Soberana Sans" w:cs="Georgia"/>
                <w:b/>
                <w:bCs/>
                <w:i/>
                <w:iCs/>
                <w:sz w:val="20"/>
                <w:szCs w:val="20"/>
              </w:rPr>
              <w:t>Datos del Titular de la Pensión</w:t>
            </w:r>
            <w:r w:rsidR="002E51C0">
              <w:rPr>
                <w:rFonts w:ascii="Soberana Sans" w:hAnsi="Soberana Sans" w:cs="Georgia"/>
                <w:b/>
                <w:bCs/>
                <w:i/>
                <w:iCs/>
                <w:sz w:val="20"/>
                <w:szCs w:val="20"/>
              </w:rPr>
              <w:t>”</w:t>
            </w:r>
          </w:p>
        </w:tc>
      </w:tr>
      <w:tr w:rsidR="00051DA8" w:rsidRPr="00CF472C" w14:paraId="3DD14473" w14:textId="77777777" w:rsidTr="00CF472C">
        <w:trPr>
          <w:trHeight w:val="144"/>
          <w:tblHeader/>
        </w:trPr>
        <w:tc>
          <w:tcPr>
            <w:tcW w:w="993" w:type="dxa"/>
            <w:tcBorders>
              <w:top w:val="single" w:sz="6" w:space="0" w:color="auto"/>
              <w:left w:val="single" w:sz="6" w:space="0" w:color="auto"/>
              <w:bottom w:val="single" w:sz="6" w:space="0" w:color="auto"/>
              <w:right w:val="single" w:sz="6" w:space="0" w:color="auto"/>
            </w:tcBorders>
            <w:vAlign w:val="center"/>
          </w:tcPr>
          <w:p w14:paraId="7915DBA2" w14:textId="77777777" w:rsidR="00051DA8" w:rsidRPr="00CF472C" w:rsidRDefault="00051DA8" w:rsidP="00D3282B">
            <w:pPr>
              <w:pStyle w:val="Texto"/>
              <w:spacing w:before="12" w:after="8" w:line="240" w:lineRule="auto"/>
              <w:ind w:firstLine="0"/>
              <w:jc w:val="center"/>
              <w:rPr>
                <w:rFonts w:ascii="Soberana Sans" w:hAnsi="Soberana Sans" w:cs="Georgia"/>
                <w:b/>
                <w:bCs/>
                <w:sz w:val="20"/>
                <w:szCs w:val="20"/>
              </w:rPr>
            </w:pPr>
            <w:r w:rsidRPr="00CF472C">
              <w:rPr>
                <w:rFonts w:ascii="Soberana Sans" w:hAnsi="Soberana Sans" w:cs="Georgia"/>
                <w:b/>
                <w:bCs/>
                <w:sz w:val="20"/>
                <w:szCs w:val="20"/>
              </w:rPr>
              <w:t>No.</w:t>
            </w:r>
          </w:p>
        </w:tc>
        <w:tc>
          <w:tcPr>
            <w:tcW w:w="3969" w:type="dxa"/>
            <w:tcBorders>
              <w:top w:val="single" w:sz="6" w:space="0" w:color="auto"/>
              <w:left w:val="single" w:sz="6" w:space="0" w:color="auto"/>
              <w:bottom w:val="single" w:sz="6" w:space="0" w:color="auto"/>
              <w:right w:val="single" w:sz="6" w:space="0" w:color="auto"/>
            </w:tcBorders>
            <w:vAlign w:val="center"/>
          </w:tcPr>
          <w:p w14:paraId="5697D6BA" w14:textId="77777777" w:rsidR="00051DA8" w:rsidRPr="00CF472C" w:rsidRDefault="00051DA8" w:rsidP="00D3282B">
            <w:pPr>
              <w:pStyle w:val="Texto"/>
              <w:spacing w:before="12" w:after="8" w:line="240" w:lineRule="auto"/>
              <w:ind w:firstLine="0"/>
              <w:jc w:val="center"/>
              <w:rPr>
                <w:rFonts w:ascii="Soberana Sans" w:hAnsi="Soberana Sans" w:cs="Georgia"/>
                <w:b/>
                <w:bCs/>
                <w:sz w:val="20"/>
                <w:szCs w:val="20"/>
              </w:rPr>
            </w:pPr>
            <w:r w:rsidRPr="00CF472C">
              <w:rPr>
                <w:rFonts w:ascii="Soberana Sans" w:hAnsi="Soberana Sans" w:cs="Georgia"/>
                <w:b/>
                <w:bCs/>
                <w:sz w:val="20"/>
                <w:szCs w:val="20"/>
              </w:rPr>
              <w:t>Campo</w:t>
            </w:r>
          </w:p>
        </w:tc>
        <w:tc>
          <w:tcPr>
            <w:tcW w:w="1134" w:type="dxa"/>
            <w:tcBorders>
              <w:top w:val="single" w:sz="6" w:space="0" w:color="auto"/>
              <w:left w:val="single" w:sz="6" w:space="0" w:color="auto"/>
              <w:bottom w:val="single" w:sz="6" w:space="0" w:color="auto"/>
              <w:right w:val="single" w:sz="6" w:space="0" w:color="auto"/>
            </w:tcBorders>
            <w:vAlign w:val="center"/>
          </w:tcPr>
          <w:p w14:paraId="1A158799" w14:textId="77777777" w:rsidR="00051DA8" w:rsidRPr="00CF472C" w:rsidRDefault="00051DA8" w:rsidP="00D3282B">
            <w:pPr>
              <w:pStyle w:val="Texto"/>
              <w:spacing w:before="12" w:after="8" w:line="240" w:lineRule="auto"/>
              <w:ind w:firstLine="0"/>
              <w:jc w:val="center"/>
              <w:rPr>
                <w:rFonts w:ascii="Soberana Sans" w:hAnsi="Soberana Sans" w:cs="Georgia"/>
                <w:b/>
                <w:bCs/>
                <w:sz w:val="20"/>
                <w:szCs w:val="20"/>
              </w:rPr>
            </w:pPr>
            <w:r w:rsidRPr="00CF472C">
              <w:rPr>
                <w:rFonts w:ascii="Soberana Sans" w:hAnsi="Soberana Sans" w:cs="Georgia"/>
                <w:b/>
                <w:bCs/>
                <w:sz w:val="20"/>
                <w:szCs w:val="20"/>
              </w:rPr>
              <w:t>Longitud máxima</w:t>
            </w:r>
          </w:p>
        </w:tc>
        <w:tc>
          <w:tcPr>
            <w:tcW w:w="1417" w:type="dxa"/>
            <w:tcBorders>
              <w:top w:val="single" w:sz="6" w:space="0" w:color="auto"/>
              <w:left w:val="single" w:sz="6" w:space="0" w:color="auto"/>
              <w:bottom w:val="single" w:sz="6" w:space="0" w:color="auto"/>
              <w:right w:val="single" w:sz="6" w:space="0" w:color="auto"/>
            </w:tcBorders>
            <w:vAlign w:val="center"/>
          </w:tcPr>
          <w:p w14:paraId="46FFACE2" w14:textId="77777777" w:rsidR="00051DA8" w:rsidRPr="00CF472C" w:rsidRDefault="00051DA8" w:rsidP="00D3282B">
            <w:pPr>
              <w:pStyle w:val="Texto"/>
              <w:spacing w:before="12" w:after="8" w:line="240" w:lineRule="auto"/>
              <w:ind w:firstLine="0"/>
              <w:jc w:val="center"/>
              <w:rPr>
                <w:rFonts w:ascii="Soberana Sans" w:hAnsi="Soberana Sans" w:cs="Georgia"/>
                <w:b/>
                <w:bCs/>
                <w:sz w:val="20"/>
                <w:szCs w:val="20"/>
              </w:rPr>
            </w:pPr>
            <w:r w:rsidRPr="00CF472C">
              <w:rPr>
                <w:rFonts w:ascii="Soberana Sans" w:hAnsi="Soberana Sans" w:cs="Georgia"/>
                <w:b/>
                <w:bCs/>
                <w:sz w:val="20"/>
                <w:szCs w:val="20"/>
              </w:rPr>
              <w:t>Tipo</w:t>
            </w:r>
          </w:p>
        </w:tc>
        <w:tc>
          <w:tcPr>
            <w:tcW w:w="1251" w:type="dxa"/>
            <w:tcBorders>
              <w:top w:val="single" w:sz="6" w:space="0" w:color="auto"/>
              <w:left w:val="single" w:sz="6" w:space="0" w:color="auto"/>
              <w:bottom w:val="single" w:sz="6" w:space="0" w:color="auto"/>
              <w:right w:val="single" w:sz="6" w:space="0" w:color="auto"/>
            </w:tcBorders>
            <w:vAlign w:val="center"/>
          </w:tcPr>
          <w:p w14:paraId="59982BB2" w14:textId="77777777" w:rsidR="00051DA8" w:rsidRPr="00CF472C" w:rsidRDefault="00051DA8" w:rsidP="00D3282B">
            <w:pPr>
              <w:pStyle w:val="Texto"/>
              <w:spacing w:before="12" w:after="8" w:line="240" w:lineRule="auto"/>
              <w:ind w:firstLine="0"/>
              <w:jc w:val="center"/>
              <w:rPr>
                <w:rFonts w:ascii="Soberana Sans" w:hAnsi="Soberana Sans" w:cs="Georgia"/>
                <w:b/>
                <w:bCs/>
                <w:sz w:val="20"/>
                <w:szCs w:val="20"/>
              </w:rPr>
            </w:pPr>
            <w:r w:rsidRPr="00CF472C">
              <w:rPr>
                <w:rFonts w:ascii="Soberana Sans" w:hAnsi="Soberana Sans" w:cs="Georgia"/>
                <w:b/>
                <w:bCs/>
                <w:sz w:val="20"/>
                <w:szCs w:val="20"/>
              </w:rPr>
              <w:t>No. de Catálogo</w:t>
            </w:r>
          </w:p>
        </w:tc>
      </w:tr>
      <w:tr w:rsidR="00123645" w:rsidRPr="00CF472C" w14:paraId="6924118B" w14:textId="77777777" w:rsidTr="00CF472C">
        <w:trPr>
          <w:trHeight w:val="144"/>
        </w:trPr>
        <w:tc>
          <w:tcPr>
            <w:tcW w:w="993" w:type="dxa"/>
            <w:tcBorders>
              <w:top w:val="single" w:sz="6" w:space="0" w:color="auto"/>
              <w:left w:val="single" w:sz="6" w:space="0" w:color="auto"/>
              <w:bottom w:val="single" w:sz="6" w:space="0" w:color="auto"/>
              <w:right w:val="single" w:sz="6" w:space="0" w:color="auto"/>
            </w:tcBorders>
          </w:tcPr>
          <w:p w14:paraId="606E5409" w14:textId="4C111240" w:rsidR="00123645" w:rsidRPr="00CF472C" w:rsidRDefault="00123645" w:rsidP="00123645">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1</w:t>
            </w:r>
          </w:p>
        </w:tc>
        <w:tc>
          <w:tcPr>
            <w:tcW w:w="3969" w:type="dxa"/>
            <w:tcBorders>
              <w:top w:val="single" w:sz="6" w:space="0" w:color="auto"/>
              <w:left w:val="single" w:sz="6" w:space="0" w:color="auto"/>
              <w:bottom w:val="single" w:sz="6" w:space="0" w:color="auto"/>
              <w:right w:val="single" w:sz="6" w:space="0" w:color="auto"/>
            </w:tcBorders>
          </w:tcPr>
          <w:p w14:paraId="039AC9FF" w14:textId="1087CD17" w:rsidR="00123645" w:rsidRPr="00CF472C" w:rsidRDefault="00123645" w:rsidP="00123645">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No. de seguridad social</w:t>
            </w:r>
          </w:p>
        </w:tc>
        <w:tc>
          <w:tcPr>
            <w:tcW w:w="1134" w:type="dxa"/>
            <w:tcBorders>
              <w:top w:val="single" w:sz="6" w:space="0" w:color="auto"/>
              <w:left w:val="single" w:sz="6" w:space="0" w:color="auto"/>
              <w:bottom w:val="single" w:sz="6" w:space="0" w:color="auto"/>
              <w:right w:val="single" w:sz="6" w:space="0" w:color="auto"/>
            </w:tcBorders>
          </w:tcPr>
          <w:p w14:paraId="6443DE40" w14:textId="44D3B7B5" w:rsidR="00123645" w:rsidRPr="00CF472C" w:rsidRDefault="00123645" w:rsidP="00123645">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25</w:t>
            </w:r>
          </w:p>
        </w:tc>
        <w:tc>
          <w:tcPr>
            <w:tcW w:w="1417" w:type="dxa"/>
            <w:tcBorders>
              <w:top w:val="single" w:sz="6" w:space="0" w:color="auto"/>
              <w:left w:val="single" w:sz="6" w:space="0" w:color="auto"/>
              <w:bottom w:val="single" w:sz="6" w:space="0" w:color="auto"/>
              <w:right w:val="single" w:sz="6" w:space="0" w:color="auto"/>
            </w:tcBorders>
          </w:tcPr>
          <w:p w14:paraId="1AB23A4F" w14:textId="093B781E" w:rsidR="00123645" w:rsidRPr="00CF472C" w:rsidRDefault="00123645" w:rsidP="00123645">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Alfanumérico</w:t>
            </w:r>
          </w:p>
        </w:tc>
        <w:tc>
          <w:tcPr>
            <w:tcW w:w="1251" w:type="dxa"/>
            <w:tcBorders>
              <w:top w:val="single" w:sz="6" w:space="0" w:color="auto"/>
              <w:left w:val="single" w:sz="6" w:space="0" w:color="auto"/>
              <w:bottom w:val="single" w:sz="6" w:space="0" w:color="auto"/>
              <w:right w:val="single" w:sz="6" w:space="0" w:color="auto"/>
            </w:tcBorders>
          </w:tcPr>
          <w:p w14:paraId="4273A23F" w14:textId="77777777" w:rsidR="00123645" w:rsidRPr="0063142A" w:rsidRDefault="00123645" w:rsidP="00123645">
            <w:pPr>
              <w:pStyle w:val="Texto"/>
              <w:spacing w:before="12" w:after="8" w:line="240" w:lineRule="auto"/>
              <w:ind w:firstLine="0"/>
              <w:jc w:val="center"/>
              <w:rPr>
                <w:rFonts w:ascii="Soberana Sans" w:hAnsi="Soberana Sans" w:cs="Georgia"/>
                <w:sz w:val="20"/>
                <w:szCs w:val="20"/>
              </w:rPr>
            </w:pPr>
          </w:p>
        </w:tc>
      </w:tr>
      <w:tr w:rsidR="00123645" w:rsidRPr="00CF472C" w14:paraId="57E233B6" w14:textId="77777777" w:rsidTr="00CF472C">
        <w:trPr>
          <w:trHeight w:val="144"/>
        </w:trPr>
        <w:tc>
          <w:tcPr>
            <w:tcW w:w="993" w:type="dxa"/>
            <w:tcBorders>
              <w:top w:val="single" w:sz="6" w:space="0" w:color="auto"/>
              <w:left w:val="single" w:sz="6" w:space="0" w:color="auto"/>
              <w:bottom w:val="single" w:sz="6" w:space="0" w:color="auto"/>
              <w:right w:val="single" w:sz="6" w:space="0" w:color="auto"/>
            </w:tcBorders>
          </w:tcPr>
          <w:p w14:paraId="220E4957" w14:textId="09DC4574" w:rsidR="00123645" w:rsidRDefault="00123645" w:rsidP="00123645">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2</w:t>
            </w:r>
          </w:p>
        </w:tc>
        <w:tc>
          <w:tcPr>
            <w:tcW w:w="3969" w:type="dxa"/>
            <w:tcBorders>
              <w:top w:val="single" w:sz="6" w:space="0" w:color="auto"/>
              <w:left w:val="single" w:sz="6" w:space="0" w:color="auto"/>
              <w:bottom w:val="single" w:sz="6" w:space="0" w:color="auto"/>
              <w:right w:val="single" w:sz="6" w:space="0" w:color="auto"/>
            </w:tcBorders>
          </w:tcPr>
          <w:p w14:paraId="19205351" w14:textId="215F10BF" w:rsidR="00123645" w:rsidRPr="00CF472C" w:rsidRDefault="00123645" w:rsidP="00123645">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Número de póliza</w:t>
            </w:r>
          </w:p>
        </w:tc>
        <w:tc>
          <w:tcPr>
            <w:tcW w:w="1134" w:type="dxa"/>
            <w:tcBorders>
              <w:top w:val="single" w:sz="6" w:space="0" w:color="auto"/>
              <w:left w:val="single" w:sz="6" w:space="0" w:color="auto"/>
              <w:bottom w:val="single" w:sz="6" w:space="0" w:color="auto"/>
              <w:right w:val="single" w:sz="6" w:space="0" w:color="auto"/>
            </w:tcBorders>
          </w:tcPr>
          <w:p w14:paraId="0829138F" w14:textId="571230DF" w:rsidR="00123645" w:rsidRDefault="00123645" w:rsidP="00123645">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20</w:t>
            </w:r>
          </w:p>
        </w:tc>
        <w:tc>
          <w:tcPr>
            <w:tcW w:w="1417" w:type="dxa"/>
            <w:tcBorders>
              <w:top w:val="single" w:sz="6" w:space="0" w:color="auto"/>
              <w:left w:val="single" w:sz="6" w:space="0" w:color="auto"/>
              <w:bottom w:val="single" w:sz="6" w:space="0" w:color="auto"/>
              <w:right w:val="single" w:sz="6" w:space="0" w:color="auto"/>
            </w:tcBorders>
          </w:tcPr>
          <w:p w14:paraId="2AE01337" w14:textId="6FE9D1C5" w:rsidR="00123645" w:rsidRPr="00CF472C" w:rsidRDefault="00123645" w:rsidP="00123645">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Alfanumérico</w:t>
            </w:r>
          </w:p>
        </w:tc>
        <w:tc>
          <w:tcPr>
            <w:tcW w:w="1251" w:type="dxa"/>
            <w:tcBorders>
              <w:top w:val="single" w:sz="6" w:space="0" w:color="auto"/>
              <w:left w:val="single" w:sz="6" w:space="0" w:color="auto"/>
              <w:bottom w:val="single" w:sz="6" w:space="0" w:color="auto"/>
              <w:right w:val="single" w:sz="6" w:space="0" w:color="auto"/>
            </w:tcBorders>
          </w:tcPr>
          <w:p w14:paraId="714DFCA5" w14:textId="77777777" w:rsidR="00123645" w:rsidRDefault="00123645" w:rsidP="00123645">
            <w:pPr>
              <w:pStyle w:val="Texto"/>
              <w:spacing w:before="12" w:after="8" w:line="240" w:lineRule="auto"/>
              <w:ind w:firstLine="0"/>
              <w:jc w:val="center"/>
              <w:rPr>
                <w:rFonts w:ascii="Soberana Sans" w:hAnsi="Soberana Sans" w:cs="Georgia"/>
                <w:sz w:val="20"/>
                <w:szCs w:val="20"/>
              </w:rPr>
            </w:pPr>
          </w:p>
        </w:tc>
      </w:tr>
      <w:tr w:rsidR="00123645" w:rsidRPr="00CF472C" w14:paraId="646227AD" w14:textId="77777777" w:rsidTr="00CF472C">
        <w:trPr>
          <w:trHeight w:val="144"/>
        </w:trPr>
        <w:tc>
          <w:tcPr>
            <w:tcW w:w="993" w:type="dxa"/>
            <w:tcBorders>
              <w:top w:val="single" w:sz="6" w:space="0" w:color="auto"/>
              <w:left w:val="single" w:sz="6" w:space="0" w:color="auto"/>
              <w:bottom w:val="single" w:sz="6" w:space="0" w:color="auto"/>
              <w:right w:val="single" w:sz="6" w:space="0" w:color="auto"/>
            </w:tcBorders>
          </w:tcPr>
          <w:p w14:paraId="2327C674" w14:textId="42670057" w:rsidR="00123645" w:rsidRDefault="00123645" w:rsidP="00123645">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3</w:t>
            </w:r>
          </w:p>
        </w:tc>
        <w:tc>
          <w:tcPr>
            <w:tcW w:w="3969" w:type="dxa"/>
            <w:tcBorders>
              <w:top w:val="single" w:sz="6" w:space="0" w:color="auto"/>
              <w:left w:val="single" w:sz="6" w:space="0" w:color="auto"/>
              <w:bottom w:val="single" w:sz="6" w:space="0" w:color="auto"/>
              <w:right w:val="single" w:sz="6" w:space="0" w:color="auto"/>
            </w:tcBorders>
          </w:tcPr>
          <w:p w14:paraId="47F52482" w14:textId="1F5C467C" w:rsidR="00123645" w:rsidRPr="00CF472C" w:rsidRDefault="00123645" w:rsidP="00123645">
            <w:pPr>
              <w:pStyle w:val="Texto"/>
              <w:spacing w:before="12" w:after="8" w:line="240" w:lineRule="auto"/>
              <w:ind w:firstLine="0"/>
              <w:rPr>
                <w:rFonts w:ascii="Soberana Sans" w:hAnsi="Soberana Sans" w:cs="Georgia"/>
                <w:sz w:val="20"/>
                <w:szCs w:val="20"/>
              </w:rPr>
            </w:pPr>
            <w:r>
              <w:rPr>
                <w:rFonts w:ascii="Soberana Sans" w:hAnsi="Soberana Sans" w:cs="Georgia"/>
                <w:sz w:val="20"/>
                <w:szCs w:val="20"/>
              </w:rPr>
              <w:t>Ramo</w:t>
            </w:r>
          </w:p>
        </w:tc>
        <w:tc>
          <w:tcPr>
            <w:tcW w:w="1134" w:type="dxa"/>
            <w:tcBorders>
              <w:top w:val="single" w:sz="6" w:space="0" w:color="auto"/>
              <w:left w:val="single" w:sz="6" w:space="0" w:color="auto"/>
              <w:bottom w:val="single" w:sz="6" w:space="0" w:color="auto"/>
              <w:right w:val="single" w:sz="6" w:space="0" w:color="auto"/>
            </w:tcBorders>
          </w:tcPr>
          <w:p w14:paraId="22867D4C" w14:textId="53D66E11" w:rsidR="00123645" w:rsidRDefault="00123645" w:rsidP="00123645">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1C819FEF" w14:textId="64496A53" w:rsidR="00123645" w:rsidRPr="00CF472C" w:rsidRDefault="00123645" w:rsidP="00123645">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Alfanumérico</w:t>
            </w:r>
          </w:p>
        </w:tc>
        <w:tc>
          <w:tcPr>
            <w:tcW w:w="1251" w:type="dxa"/>
            <w:tcBorders>
              <w:top w:val="single" w:sz="6" w:space="0" w:color="auto"/>
              <w:left w:val="single" w:sz="6" w:space="0" w:color="auto"/>
              <w:bottom w:val="single" w:sz="6" w:space="0" w:color="auto"/>
              <w:right w:val="single" w:sz="6" w:space="0" w:color="auto"/>
            </w:tcBorders>
          </w:tcPr>
          <w:p w14:paraId="33E146B4" w14:textId="504FC9C3" w:rsidR="00123645" w:rsidRDefault="00DF1698" w:rsidP="00123645">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249</w:t>
            </w:r>
          </w:p>
        </w:tc>
      </w:tr>
      <w:tr w:rsidR="00123645" w:rsidRPr="00CF472C" w14:paraId="7C3781B5" w14:textId="77777777" w:rsidTr="00CF472C">
        <w:trPr>
          <w:trHeight w:val="144"/>
        </w:trPr>
        <w:tc>
          <w:tcPr>
            <w:tcW w:w="993" w:type="dxa"/>
            <w:tcBorders>
              <w:top w:val="single" w:sz="6" w:space="0" w:color="auto"/>
              <w:left w:val="single" w:sz="6" w:space="0" w:color="auto"/>
              <w:bottom w:val="single" w:sz="6" w:space="0" w:color="auto"/>
              <w:right w:val="single" w:sz="6" w:space="0" w:color="auto"/>
            </w:tcBorders>
          </w:tcPr>
          <w:p w14:paraId="203BC220" w14:textId="790DBE79" w:rsidR="00123645" w:rsidRPr="00CF472C" w:rsidRDefault="00123645" w:rsidP="00123645">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4</w:t>
            </w:r>
          </w:p>
        </w:tc>
        <w:tc>
          <w:tcPr>
            <w:tcW w:w="3969" w:type="dxa"/>
            <w:tcBorders>
              <w:top w:val="single" w:sz="6" w:space="0" w:color="auto"/>
              <w:left w:val="single" w:sz="6" w:space="0" w:color="auto"/>
              <w:bottom w:val="single" w:sz="6" w:space="0" w:color="auto"/>
              <w:right w:val="single" w:sz="6" w:space="0" w:color="auto"/>
            </w:tcBorders>
          </w:tcPr>
          <w:p w14:paraId="2F931101" w14:textId="254EEDBA" w:rsidR="00123645" w:rsidRPr="00CF472C" w:rsidRDefault="00123645" w:rsidP="00123645">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Tipo de pensión</w:t>
            </w:r>
          </w:p>
        </w:tc>
        <w:tc>
          <w:tcPr>
            <w:tcW w:w="1134" w:type="dxa"/>
            <w:tcBorders>
              <w:top w:val="single" w:sz="6" w:space="0" w:color="auto"/>
              <w:left w:val="single" w:sz="6" w:space="0" w:color="auto"/>
              <w:bottom w:val="single" w:sz="6" w:space="0" w:color="auto"/>
              <w:right w:val="single" w:sz="6" w:space="0" w:color="auto"/>
            </w:tcBorders>
          </w:tcPr>
          <w:p w14:paraId="380022DD" w14:textId="66940038" w:rsidR="00123645" w:rsidRPr="00CF472C" w:rsidRDefault="00123645" w:rsidP="00123645">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78464768" w14:textId="77777777" w:rsidR="00123645" w:rsidRPr="00CF472C" w:rsidRDefault="00123645" w:rsidP="00123645">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Alfanumérico</w:t>
            </w:r>
          </w:p>
        </w:tc>
        <w:tc>
          <w:tcPr>
            <w:tcW w:w="1251" w:type="dxa"/>
            <w:tcBorders>
              <w:top w:val="single" w:sz="6" w:space="0" w:color="auto"/>
              <w:left w:val="single" w:sz="6" w:space="0" w:color="auto"/>
              <w:bottom w:val="single" w:sz="6" w:space="0" w:color="auto"/>
              <w:right w:val="single" w:sz="6" w:space="0" w:color="auto"/>
            </w:tcBorders>
          </w:tcPr>
          <w:p w14:paraId="3B2E59CB" w14:textId="28FED630" w:rsidR="00123645" w:rsidRPr="0063142A" w:rsidRDefault="00F44BB0" w:rsidP="00123645">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245</w:t>
            </w:r>
          </w:p>
        </w:tc>
      </w:tr>
      <w:tr w:rsidR="00123645" w:rsidRPr="00CF472C" w14:paraId="3BB0EA19" w14:textId="77777777" w:rsidTr="00CF472C">
        <w:trPr>
          <w:trHeight w:val="144"/>
        </w:trPr>
        <w:tc>
          <w:tcPr>
            <w:tcW w:w="993" w:type="dxa"/>
            <w:tcBorders>
              <w:top w:val="single" w:sz="6" w:space="0" w:color="auto"/>
              <w:left w:val="single" w:sz="6" w:space="0" w:color="auto"/>
              <w:bottom w:val="single" w:sz="6" w:space="0" w:color="auto"/>
              <w:right w:val="single" w:sz="6" w:space="0" w:color="auto"/>
            </w:tcBorders>
          </w:tcPr>
          <w:p w14:paraId="57D0E68B" w14:textId="0387CC5F" w:rsidR="00123645" w:rsidRPr="00CF472C" w:rsidRDefault="00123645" w:rsidP="00123645">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5</w:t>
            </w:r>
          </w:p>
        </w:tc>
        <w:tc>
          <w:tcPr>
            <w:tcW w:w="3969" w:type="dxa"/>
            <w:tcBorders>
              <w:top w:val="single" w:sz="6" w:space="0" w:color="auto"/>
              <w:left w:val="single" w:sz="6" w:space="0" w:color="auto"/>
              <w:bottom w:val="single" w:sz="6" w:space="0" w:color="auto"/>
              <w:right w:val="single" w:sz="6" w:space="0" w:color="auto"/>
            </w:tcBorders>
          </w:tcPr>
          <w:p w14:paraId="0429403C" w14:textId="77777777" w:rsidR="00123645" w:rsidRPr="00CF472C" w:rsidRDefault="00123645" w:rsidP="00123645">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Fecha de nacimiento</w:t>
            </w:r>
          </w:p>
        </w:tc>
        <w:tc>
          <w:tcPr>
            <w:tcW w:w="1134" w:type="dxa"/>
            <w:tcBorders>
              <w:top w:val="single" w:sz="6" w:space="0" w:color="auto"/>
              <w:left w:val="single" w:sz="6" w:space="0" w:color="auto"/>
              <w:bottom w:val="single" w:sz="6" w:space="0" w:color="auto"/>
              <w:right w:val="single" w:sz="6" w:space="0" w:color="auto"/>
            </w:tcBorders>
          </w:tcPr>
          <w:p w14:paraId="3D91FA31" w14:textId="77777777" w:rsidR="00123645" w:rsidRPr="00CF472C" w:rsidRDefault="00123645" w:rsidP="00123645">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2437ECB7" w14:textId="77777777" w:rsidR="00123645" w:rsidRPr="00CF472C" w:rsidRDefault="00123645" w:rsidP="00123645">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Fecha</w:t>
            </w:r>
          </w:p>
        </w:tc>
        <w:tc>
          <w:tcPr>
            <w:tcW w:w="1251" w:type="dxa"/>
            <w:tcBorders>
              <w:top w:val="single" w:sz="6" w:space="0" w:color="auto"/>
              <w:left w:val="single" w:sz="6" w:space="0" w:color="auto"/>
              <w:bottom w:val="single" w:sz="6" w:space="0" w:color="auto"/>
              <w:right w:val="single" w:sz="6" w:space="0" w:color="auto"/>
            </w:tcBorders>
          </w:tcPr>
          <w:p w14:paraId="1080E3D4" w14:textId="77777777" w:rsidR="00123645" w:rsidRPr="0063142A" w:rsidRDefault="00123645" w:rsidP="00123645">
            <w:pPr>
              <w:pStyle w:val="Texto"/>
              <w:spacing w:before="12" w:after="8" w:line="240" w:lineRule="auto"/>
              <w:ind w:firstLine="0"/>
              <w:jc w:val="center"/>
              <w:rPr>
                <w:rFonts w:ascii="Soberana Sans" w:hAnsi="Soberana Sans" w:cs="Georgia"/>
                <w:sz w:val="20"/>
                <w:szCs w:val="20"/>
              </w:rPr>
            </w:pPr>
          </w:p>
        </w:tc>
      </w:tr>
      <w:tr w:rsidR="00123645" w:rsidRPr="00CF472C" w14:paraId="7950C06D" w14:textId="77777777" w:rsidTr="00CF472C">
        <w:trPr>
          <w:trHeight w:val="144"/>
        </w:trPr>
        <w:tc>
          <w:tcPr>
            <w:tcW w:w="993" w:type="dxa"/>
            <w:tcBorders>
              <w:top w:val="single" w:sz="6" w:space="0" w:color="auto"/>
              <w:left w:val="single" w:sz="6" w:space="0" w:color="auto"/>
              <w:bottom w:val="single" w:sz="6" w:space="0" w:color="auto"/>
              <w:right w:val="single" w:sz="6" w:space="0" w:color="auto"/>
            </w:tcBorders>
          </w:tcPr>
          <w:p w14:paraId="0D118FC3" w14:textId="3040489B" w:rsidR="00123645" w:rsidRPr="00CF472C" w:rsidRDefault="00123645" w:rsidP="00123645">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6</w:t>
            </w:r>
          </w:p>
        </w:tc>
        <w:tc>
          <w:tcPr>
            <w:tcW w:w="3969" w:type="dxa"/>
            <w:tcBorders>
              <w:top w:val="single" w:sz="6" w:space="0" w:color="auto"/>
              <w:left w:val="single" w:sz="6" w:space="0" w:color="auto"/>
              <w:bottom w:val="single" w:sz="6" w:space="0" w:color="auto"/>
              <w:right w:val="single" w:sz="6" w:space="0" w:color="auto"/>
            </w:tcBorders>
          </w:tcPr>
          <w:p w14:paraId="75C4D4AC" w14:textId="77777777" w:rsidR="00123645" w:rsidRPr="00CF472C" w:rsidRDefault="00123645" w:rsidP="00123645">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Sexo</w:t>
            </w:r>
          </w:p>
        </w:tc>
        <w:tc>
          <w:tcPr>
            <w:tcW w:w="1134" w:type="dxa"/>
            <w:tcBorders>
              <w:top w:val="single" w:sz="6" w:space="0" w:color="auto"/>
              <w:left w:val="single" w:sz="6" w:space="0" w:color="auto"/>
              <w:bottom w:val="single" w:sz="6" w:space="0" w:color="auto"/>
              <w:right w:val="single" w:sz="6" w:space="0" w:color="auto"/>
            </w:tcBorders>
          </w:tcPr>
          <w:p w14:paraId="1B1FCA77" w14:textId="77777777" w:rsidR="00123645" w:rsidRPr="00CF472C" w:rsidRDefault="00123645" w:rsidP="00123645">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2DA6F400" w14:textId="77777777" w:rsidR="00123645" w:rsidRPr="00CF472C" w:rsidRDefault="00123645" w:rsidP="00123645">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Alfanumérico</w:t>
            </w:r>
          </w:p>
        </w:tc>
        <w:tc>
          <w:tcPr>
            <w:tcW w:w="1251" w:type="dxa"/>
            <w:tcBorders>
              <w:top w:val="single" w:sz="6" w:space="0" w:color="auto"/>
              <w:left w:val="single" w:sz="6" w:space="0" w:color="auto"/>
              <w:bottom w:val="single" w:sz="6" w:space="0" w:color="auto"/>
              <w:right w:val="single" w:sz="6" w:space="0" w:color="auto"/>
            </w:tcBorders>
          </w:tcPr>
          <w:p w14:paraId="78EB6363" w14:textId="53EB08DE" w:rsidR="00123645" w:rsidRPr="0063142A" w:rsidRDefault="00123645" w:rsidP="00123645">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241</w:t>
            </w:r>
          </w:p>
        </w:tc>
      </w:tr>
      <w:tr w:rsidR="00123645" w:rsidRPr="00CF472C" w14:paraId="2CF51DB4" w14:textId="77777777" w:rsidTr="00CF472C">
        <w:trPr>
          <w:trHeight w:val="144"/>
        </w:trPr>
        <w:tc>
          <w:tcPr>
            <w:tcW w:w="993" w:type="dxa"/>
            <w:tcBorders>
              <w:top w:val="single" w:sz="6" w:space="0" w:color="auto"/>
              <w:left w:val="single" w:sz="6" w:space="0" w:color="auto"/>
              <w:bottom w:val="single" w:sz="6" w:space="0" w:color="auto"/>
              <w:right w:val="single" w:sz="6" w:space="0" w:color="auto"/>
            </w:tcBorders>
          </w:tcPr>
          <w:p w14:paraId="207934CF" w14:textId="6219ABB9" w:rsidR="00123645" w:rsidRPr="00CF472C" w:rsidRDefault="00123645" w:rsidP="00123645">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7</w:t>
            </w:r>
          </w:p>
        </w:tc>
        <w:tc>
          <w:tcPr>
            <w:tcW w:w="3969" w:type="dxa"/>
            <w:tcBorders>
              <w:top w:val="single" w:sz="6" w:space="0" w:color="auto"/>
              <w:left w:val="single" w:sz="6" w:space="0" w:color="auto"/>
              <w:bottom w:val="single" w:sz="6" w:space="0" w:color="auto"/>
              <w:right w:val="single" w:sz="6" w:space="0" w:color="auto"/>
            </w:tcBorders>
          </w:tcPr>
          <w:p w14:paraId="64EBBBB1" w14:textId="77777777" w:rsidR="00123645" w:rsidRPr="00CF472C" w:rsidRDefault="00123645" w:rsidP="00123645">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Estado civil</w:t>
            </w:r>
          </w:p>
        </w:tc>
        <w:tc>
          <w:tcPr>
            <w:tcW w:w="1134" w:type="dxa"/>
            <w:tcBorders>
              <w:top w:val="single" w:sz="6" w:space="0" w:color="auto"/>
              <w:left w:val="single" w:sz="6" w:space="0" w:color="auto"/>
              <w:bottom w:val="single" w:sz="6" w:space="0" w:color="auto"/>
              <w:right w:val="single" w:sz="6" w:space="0" w:color="auto"/>
            </w:tcBorders>
          </w:tcPr>
          <w:p w14:paraId="428C74FB" w14:textId="77777777" w:rsidR="00123645" w:rsidRPr="00CF472C" w:rsidRDefault="00123645" w:rsidP="00123645">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21708871" w14:textId="77777777" w:rsidR="00123645" w:rsidRPr="00CF472C" w:rsidRDefault="00123645" w:rsidP="00123645">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Alfanumérico</w:t>
            </w:r>
          </w:p>
        </w:tc>
        <w:tc>
          <w:tcPr>
            <w:tcW w:w="1251" w:type="dxa"/>
            <w:tcBorders>
              <w:top w:val="single" w:sz="6" w:space="0" w:color="auto"/>
              <w:left w:val="single" w:sz="6" w:space="0" w:color="auto"/>
              <w:bottom w:val="single" w:sz="6" w:space="0" w:color="auto"/>
              <w:right w:val="single" w:sz="6" w:space="0" w:color="auto"/>
            </w:tcBorders>
          </w:tcPr>
          <w:p w14:paraId="752F26EC" w14:textId="77777777" w:rsidR="00123645" w:rsidRPr="0063142A" w:rsidRDefault="00123645" w:rsidP="00123645">
            <w:pPr>
              <w:pStyle w:val="Texto"/>
              <w:spacing w:before="12" w:after="8" w:line="240" w:lineRule="auto"/>
              <w:ind w:firstLine="0"/>
              <w:jc w:val="center"/>
              <w:rPr>
                <w:rFonts w:ascii="Soberana Sans" w:hAnsi="Soberana Sans" w:cs="Georgia"/>
                <w:sz w:val="20"/>
                <w:szCs w:val="20"/>
              </w:rPr>
            </w:pPr>
            <w:r w:rsidRPr="0063142A">
              <w:rPr>
                <w:rFonts w:ascii="Soberana Sans" w:hAnsi="Soberana Sans" w:cs="Georgia"/>
                <w:sz w:val="20"/>
                <w:szCs w:val="20"/>
              </w:rPr>
              <w:t>12.2</w:t>
            </w:r>
          </w:p>
        </w:tc>
      </w:tr>
      <w:tr w:rsidR="00123645" w:rsidRPr="00CF472C" w14:paraId="4626F83E" w14:textId="77777777" w:rsidTr="00CF472C">
        <w:trPr>
          <w:trHeight w:val="144"/>
        </w:trPr>
        <w:tc>
          <w:tcPr>
            <w:tcW w:w="993" w:type="dxa"/>
            <w:tcBorders>
              <w:top w:val="single" w:sz="6" w:space="0" w:color="auto"/>
              <w:left w:val="single" w:sz="6" w:space="0" w:color="auto"/>
              <w:bottom w:val="single" w:sz="6" w:space="0" w:color="auto"/>
              <w:right w:val="single" w:sz="6" w:space="0" w:color="auto"/>
            </w:tcBorders>
          </w:tcPr>
          <w:p w14:paraId="52814081" w14:textId="12092E3A" w:rsidR="00123645" w:rsidRPr="00CF472C" w:rsidRDefault="00123645" w:rsidP="00123645">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8</w:t>
            </w:r>
          </w:p>
        </w:tc>
        <w:tc>
          <w:tcPr>
            <w:tcW w:w="3969" w:type="dxa"/>
            <w:tcBorders>
              <w:top w:val="single" w:sz="6" w:space="0" w:color="auto"/>
              <w:left w:val="single" w:sz="6" w:space="0" w:color="auto"/>
              <w:bottom w:val="single" w:sz="6" w:space="0" w:color="auto"/>
              <w:right w:val="single" w:sz="6" w:space="0" w:color="auto"/>
            </w:tcBorders>
          </w:tcPr>
          <w:p w14:paraId="439484F5" w14:textId="77777777" w:rsidR="00123645" w:rsidRPr="00CF472C" w:rsidRDefault="00123645" w:rsidP="00123645">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Fecha de inicio del derecho</w:t>
            </w:r>
          </w:p>
        </w:tc>
        <w:tc>
          <w:tcPr>
            <w:tcW w:w="1134" w:type="dxa"/>
            <w:tcBorders>
              <w:top w:val="single" w:sz="6" w:space="0" w:color="auto"/>
              <w:left w:val="single" w:sz="6" w:space="0" w:color="auto"/>
              <w:bottom w:val="single" w:sz="6" w:space="0" w:color="auto"/>
              <w:right w:val="single" w:sz="6" w:space="0" w:color="auto"/>
            </w:tcBorders>
          </w:tcPr>
          <w:p w14:paraId="33BD7AA7" w14:textId="77777777" w:rsidR="00123645" w:rsidRPr="00CF472C" w:rsidRDefault="00123645" w:rsidP="00123645">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071735BC" w14:textId="77777777" w:rsidR="00123645" w:rsidRPr="00CF472C" w:rsidRDefault="00123645" w:rsidP="00123645">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Fecha</w:t>
            </w:r>
          </w:p>
        </w:tc>
        <w:tc>
          <w:tcPr>
            <w:tcW w:w="1251" w:type="dxa"/>
            <w:tcBorders>
              <w:top w:val="single" w:sz="6" w:space="0" w:color="auto"/>
              <w:left w:val="single" w:sz="6" w:space="0" w:color="auto"/>
              <w:bottom w:val="single" w:sz="6" w:space="0" w:color="auto"/>
              <w:right w:val="single" w:sz="6" w:space="0" w:color="auto"/>
            </w:tcBorders>
          </w:tcPr>
          <w:p w14:paraId="20751157" w14:textId="77777777" w:rsidR="00123645" w:rsidRPr="0063142A" w:rsidRDefault="00123645" w:rsidP="00123645">
            <w:pPr>
              <w:pStyle w:val="Texto"/>
              <w:spacing w:before="12" w:after="8" w:line="240" w:lineRule="auto"/>
              <w:ind w:firstLine="0"/>
              <w:jc w:val="center"/>
              <w:rPr>
                <w:rFonts w:ascii="Soberana Sans" w:hAnsi="Soberana Sans" w:cs="Georgia"/>
                <w:sz w:val="20"/>
                <w:szCs w:val="20"/>
              </w:rPr>
            </w:pPr>
          </w:p>
        </w:tc>
      </w:tr>
      <w:tr w:rsidR="00771305" w:rsidRPr="00CF472C" w14:paraId="6DF5CC2A" w14:textId="77777777" w:rsidTr="00CF472C">
        <w:trPr>
          <w:trHeight w:val="144"/>
        </w:trPr>
        <w:tc>
          <w:tcPr>
            <w:tcW w:w="993" w:type="dxa"/>
            <w:tcBorders>
              <w:top w:val="single" w:sz="6" w:space="0" w:color="auto"/>
              <w:left w:val="single" w:sz="6" w:space="0" w:color="auto"/>
              <w:bottom w:val="single" w:sz="6" w:space="0" w:color="auto"/>
              <w:right w:val="single" w:sz="6" w:space="0" w:color="auto"/>
            </w:tcBorders>
          </w:tcPr>
          <w:p w14:paraId="70D9A6A1" w14:textId="6AACE681" w:rsidR="00771305" w:rsidRDefault="00771305" w:rsidP="00123645">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9</w:t>
            </w:r>
          </w:p>
        </w:tc>
        <w:tc>
          <w:tcPr>
            <w:tcW w:w="3969" w:type="dxa"/>
            <w:tcBorders>
              <w:top w:val="single" w:sz="6" w:space="0" w:color="auto"/>
              <w:left w:val="single" w:sz="6" w:space="0" w:color="auto"/>
              <w:bottom w:val="single" w:sz="6" w:space="0" w:color="auto"/>
              <w:right w:val="single" w:sz="6" w:space="0" w:color="auto"/>
            </w:tcBorders>
          </w:tcPr>
          <w:p w14:paraId="68DA5058" w14:textId="39FF519F" w:rsidR="00771305" w:rsidRPr="00CF472C" w:rsidRDefault="00771305" w:rsidP="00123645">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Causa de alta</w:t>
            </w:r>
          </w:p>
        </w:tc>
        <w:tc>
          <w:tcPr>
            <w:tcW w:w="1134" w:type="dxa"/>
            <w:tcBorders>
              <w:top w:val="single" w:sz="6" w:space="0" w:color="auto"/>
              <w:left w:val="single" w:sz="6" w:space="0" w:color="auto"/>
              <w:bottom w:val="single" w:sz="6" w:space="0" w:color="auto"/>
              <w:right w:val="single" w:sz="6" w:space="0" w:color="auto"/>
            </w:tcBorders>
          </w:tcPr>
          <w:p w14:paraId="1A492281" w14:textId="12EB22B2" w:rsidR="00771305" w:rsidRDefault="00771305" w:rsidP="00123645">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02BD5CE0" w14:textId="619EC9A6" w:rsidR="00771305" w:rsidRPr="00CF472C" w:rsidRDefault="00771305" w:rsidP="00123645">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Alfanumérico</w:t>
            </w:r>
          </w:p>
        </w:tc>
        <w:tc>
          <w:tcPr>
            <w:tcW w:w="1251" w:type="dxa"/>
            <w:tcBorders>
              <w:top w:val="single" w:sz="6" w:space="0" w:color="auto"/>
              <w:left w:val="single" w:sz="6" w:space="0" w:color="auto"/>
              <w:bottom w:val="single" w:sz="6" w:space="0" w:color="auto"/>
              <w:right w:val="single" w:sz="6" w:space="0" w:color="auto"/>
            </w:tcBorders>
          </w:tcPr>
          <w:p w14:paraId="35A09EB8" w14:textId="23AACDFB" w:rsidR="00771305" w:rsidRPr="0063142A" w:rsidRDefault="00771305" w:rsidP="00123645">
            <w:pPr>
              <w:pStyle w:val="Texto"/>
              <w:spacing w:before="12" w:after="8" w:line="240" w:lineRule="auto"/>
              <w:ind w:firstLine="0"/>
              <w:jc w:val="center"/>
              <w:rPr>
                <w:rFonts w:ascii="Soberana Sans" w:hAnsi="Soberana Sans" w:cs="Georgia"/>
                <w:sz w:val="20"/>
                <w:szCs w:val="20"/>
              </w:rPr>
            </w:pPr>
            <w:r w:rsidRPr="0063142A">
              <w:rPr>
                <w:rFonts w:ascii="Soberana Sans" w:hAnsi="Soberana Sans" w:cs="Georgia"/>
                <w:sz w:val="20"/>
                <w:szCs w:val="20"/>
              </w:rPr>
              <w:t>43</w:t>
            </w:r>
          </w:p>
        </w:tc>
      </w:tr>
      <w:tr w:rsidR="00771305" w:rsidRPr="00CF472C" w14:paraId="5C943E43" w14:textId="77777777" w:rsidTr="00CF472C">
        <w:trPr>
          <w:trHeight w:val="144"/>
        </w:trPr>
        <w:tc>
          <w:tcPr>
            <w:tcW w:w="993" w:type="dxa"/>
            <w:tcBorders>
              <w:top w:val="single" w:sz="6" w:space="0" w:color="auto"/>
              <w:left w:val="single" w:sz="6" w:space="0" w:color="auto"/>
              <w:bottom w:val="single" w:sz="6" w:space="0" w:color="auto"/>
              <w:right w:val="single" w:sz="6" w:space="0" w:color="auto"/>
            </w:tcBorders>
          </w:tcPr>
          <w:p w14:paraId="011AA940" w14:textId="4480B824" w:rsidR="00771305" w:rsidRDefault="00771305" w:rsidP="00123645">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10</w:t>
            </w:r>
          </w:p>
        </w:tc>
        <w:tc>
          <w:tcPr>
            <w:tcW w:w="3969" w:type="dxa"/>
            <w:tcBorders>
              <w:top w:val="single" w:sz="6" w:space="0" w:color="auto"/>
              <w:left w:val="single" w:sz="6" w:space="0" w:color="auto"/>
              <w:bottom w:val="single" w:sz="6" w:space="0" w:color="auto"/>
              <w:right w:val="single" w:sz="6" w:space="0" w:color="auto"/>
            </w:tcBorders>
          </w:tcPr>
          <w:p w14:paraId="76DBABFA" w14:textId="0D8B3162" w:rsidR="00771305" w:rsidRPr="00CF472C" w:rsidRDefault="00771305" w:rsidP="00123645">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Fecha de alta</w:t>
            </w:r>
          </w:p>
        </w:tc>
        <w:tc>
          <w:tcPr>
            <w:tcW w:w="1134" w:type="dxa"/>
            <w:tcBorders>
              <w:top w:val="single" w:sz="6" w:space="0" w:color="auto"/>
              <w:left w:val="single" w:sz="6" w:space="0" w:color="auto"/>
              <w:bottom w:val="single" w:sz="6" w:space="0" w:color="auto"/>
              <w:right w:val="single" w:sz="6" w:space="0" w:color="auto"/>
            </w:tcBorders>
          </w:tcPr>
          <w:p w14:paraId="64618AB5" w14:textId="2FF23061" w:rsidR="00771305" w:rsidRDefault="00771305" w:rsidP="00123645">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0D1334EC" w14:textId="7936C06B" w:rsidR="00771305" w:rsidRPr="00CF472C" w:rsidRDefault="00771305" w:rsidP="00123645">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Fecha</w:t>
            </w:r>
          </w:p>
        </w:tc>
        <w:tc>
          <w:tcPr>
            <w:tcW w:w="1251" w:type="dxa"/>
            <w:tcBorders>
              <w:top w:val="single" w:sz="6" w:space="0" w:color="auto"/>
              <w:left w:val="single" w:sz="6" w:space="0" w:color="auto"/>
              <w:bottom w:val="single" w:sz="6" w:space="0" w:color="auto"/>
              <w:right w:val="single" w:sz="6" w:space="0" w:color="auto"/>
            </w:tcBorders>
          </w:tcPr>
          <w:p w14:paraId="34E1FC2E" w14:textId="77777777" w:rsidR="00771305" w:rsidRPr="0063142A" w:rsidRDefault="00771305" w:rsidP="00123645">
            <w:pPr>
              <w:pStyle w:val="Texto"/>
              <w:spacing w:before="12" w:after="8" w:line="240" w:lineRule="auto"/>
              <w:ind w:firstLine="0"/>
              <w:jc w:val="center"/>
              <w:rPr>
                <w:rFonts w:ascii="Soberana Sans" w:hAnsi="Soberana Sans" w:cs="Georgia"/>
                <w:sz w:val="20"/>
                <w:szCs w:val="20"/>
              </w:rPr>
            </w:pPr>
          </w:p>
        </w:tc>
      </w:tr>
      <w:tr w:rsidR="00771305" w:rsidRPr="00CF472C" w14:paraId="3C5E868C" w14:textId="77777777" w:rsidTr="00CF472C">
        <w:trPr>
          <w:trHeight w:val="144"/>
        </w:trPr>
        <w:tc>
          <w:tcPr>
            <w:tcW w:w="993" w:type="dxa"/>
            <w:tcBorders>
              <w:top w:val="single" w:sz="6" w:space="0" w:color="auto"/>
              <w:left w:val="single" w:sz="6" w:space="0" w:color="auto"/>
              <w:bottom w:val="single" w:sz="6" w:space="0" w:color="auto"/>
              <w:right w:val="single" w:sz="6" w:space="0" w:color="auto"/>
            </w:tcBorders>
          </w:tcPr>
          <w:p w14:paraId="6ECCD665" w14:textId="3D6BD860" w:rsidR="00771305" w:rsidRPr="00CF472C" w:rsidRDefault="00771305" w:rsidP="00123645">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11</w:t>
            </w:r>
          </w:p>
        </w:tc>
        <w:tc>
          <w:tcPr>
            <w:tcW w:w="3969" w:type="dxa"/>
            <w:tcBorders>
              <w:top w:val="single" w:sz="6" w:space="0" w:color="auto"/>
              <w:left w:val="single" w:sz="6" w:space="0" w:color="auto"/>
              <w:bottom w:val="single" w:sz="6" w:space="0" w:color="auto"/>
              <w:right w:val="single" w:sz="6" w:space="0" w:color="auto"/>
            </w:tcBorders>
          </w:tcPr>
          <w:p w14:paraId="4349E0AB" w14:textId="77777777" w:rsidR="00771305" w:rsidRPr="00CF472C" w:rsidRDefault="00771305" w:rsidP="00123645">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Causa de baja</w:t>
            </w:r>
          </w:p>
        </w:tc>
        <w:tc>
          <w:tcPr>
            <w:tcW w:w="1134" w:type="dxa"/>
            <w:tcBorders>
              <w:top w:val="single" w:sz="6" w:space="0" w:color="auto"/>
              <w:left w:val="single" w:sz="6" w:space="0" w:color="auto"/>
              <w:bottom w:val="single" w:sz="6" w:space="0" w:color="auto"/>
              <w:right w:val="single" w:sz="6" w:space="0" w:color="auto"/>
            </w:tcBorders>
          </w:tcPr>
          <w:p w14:paraId="043CE341" w14:textId="1B158CBC" w:rsidR="00771305" w:rsidRPr="00CF472C" w:rsidRDefault="00D57DEF" w:rsidP="00123645">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2EE6F401" w14:textId="77777777" w:rsidR="00771305" w:rsidRPr="00CF472C" w:rsidRDefault="00771305" w:rsidP="00123645">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Alfanumérico</w:t>
            </w:r>
          </w:p>
        </w:tc>
        <w:tc>
          <w:tcPr>
            <w:tcW w:w="1251" w:type="dxa"/>
            <w:tcBorders>
              <w:top w:val="single" w:sz="6" w:space="0" w:color="auto"/>
              <w:left w:val="single" w:sz="6" w:space="0" w:color="auto"/>
              <w:bottom w:val="single" w:sz="6" w:space="0" w:color="auto"/>
              <w:right w:val="single" w:sz="6" w:space="0" w:color="auto"/>
            </w:tcBorders>
          </w:tcPr>
          <w:p w14:paraId="6D2B9776" w14:textId="77777777" w:rsidR="00771305" w:rsidRPr="0063142A" w:rsidRDefault="00771305" w:rsidP="00123645">
            <w:pPr>
              <w:pStyle w:val="Texto"/>
              <w:spacing w:before="12" w:after="8" w:line="240" w:lineRule="auto"/>
              <w:ind w:firstLine="0"/>
              <w:jc w:val="center"/>
              <w:rPr>
                <w:rFonts w:ascii="Soberana Sans" w:hAnsi="Soberana Sans" w:cs="Georgia"/>
                <w:sz w:val="20"/>
                <w:szCs w:val="20"/>
              </w:rPr>
            </w:pPr>
            <w:r w:rsidRPr="0063142A">
              <w:rPr>
                <w:rFonts w:ascii="Soberana Sans" w:hAnsi="Soberana Sans" w:cs="Georgia"/>
                <w:sz w:val="20"/>
                <w:szCs w:val="20"/>
              </w:rPr>
              <w:t>42</w:t>
            </w:r>
          </w:p>
        </w:tc>
      </w:tr>
      <w:tr w:rsidR="00771305" w:rsidRPr="00CF472C" w14:paraId="5BC7DCBE" w14:textId="77777777" w:rsidTr="00CF472C">
        <w:trPr>
          <w:trHeight w:val="144"/>
        </w:trPr>
        <w:tc>
          <w:tcPr>
            <w:tcW w:w="993" w:type="dxa"/>
            <w:tcBorders>
              <w:top w:val="single" w:sz="6" w:space="0" w:color="auto"/>
              <w:left w:val="single" w:sz="6" w:space="0" w:color="auto"/>
              <w:bottom w:val="single" w:sz="6" w:space="0" w:color="auto"/>
              <w:right w:val="single" w:sz="6" w:space="0" w:color="auto"/>
            </w:tcBorders>
          </w:tcPr>
          <w:p w14:paraId="115C8C4B" w14:textId="7683D641" w:rsidR="00771305" w:rsidRPr="00CF472C" w:rsidRDefault="00771305" w:rsidP="00123645">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12</w:t>
            </w:r>
          </w:p>
        </w:tc>
        <w:tc>
          <w:tcPr>
            <w:tcW w:w="3969" w:type="dxa"/>
            <w:tcBorders>
              <w:top w:val="single" w:sz="6" w:space="0" w:color="auto"/>
              <w:left w:val="single" w:sz="6" w:space="0" w:color="auto"/>
              <w:bottom w:val="single" w:sz="6" w:space="0" w:color="auto"/>
              <w:right w:val="single" w:sz="6" w:space="0" w:color="auto"/>
            </w:tcBorders>
          </w:tcPr>
          <w:p w14:paraId="267ECE26" w14:textId="77777777" w:rsidR="00771305" w:rsidRPr="00CF472C" w:rsidRDefault="00771305" w:rsidP="00123645">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Fecha de baja</w:t>
            </w:r>
          </w:p>
        </w:tc>
        <w:tc>
          <w:tcPr>
            <w:tcW w:w="1134" w:type="dxa"/>
            <w:tcBorders>
              <w:top w:val="single" w:sz="6" w:space="0" w:color="auto"/>
              <w:left w:val="single" w:sz="6" w:space="0" w:color="auto"/>
              <w:bottom w:val="single" w:sz="6" w:space="0" w:color="auto"/>
              <w:right w:val="single" w:sz="6" w:space="0" w:color="auto"/>
            </w:tcBorders>
          </w:tcPr>
          <w:p w14:paraId="69B7446B" w14:textId="77777777" w:rsidR="00771305" w:rsidRPr="00CF472C" w:rsidRDefault="00771305" w:rsidP="00123645">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36C8BB0D" w14:textId="77777777" w:rsidR="00771305" w:rsidRPr="00CF472C" w:rsidRDefault="00771305" w:rsidP="00123645">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Fecha</w:t>
            </w:r>
          </w:p>
        </w:tc>
        <w:tc>
          <w:tcPr>
            <w:tcW w:w="1251" w:type="dxa"/>
            <w:tcBorders>
              <w:top w:val="single" w:sz="6" w:space="0" w:color="auto"/>
              <w:left w:val="single" w:sz="6" w:space="0" w:color="auto"/>
              <w:bottom w:val="single" w:sz="6" w:space="0" w:color="auto"/>
              <w:right w:val="single" w:sz="6" w:space="0" w:color="auto"/>
            </w:tcBorders>
          </w:tcPr>
          <w:p w14:paraId="4DBCB711" w14:textId="77777777" w:rsidR="00771305" w:rsidRPr="0063142A" w:rsidRDefault="00771305" w:rsidP="00123645">
            <w:pPr>
              <w:pStyle w:val="Texto"/>
              <w:spacing w:before="12" w:after="8" w:line="240" w:lineRule="auto"/>
              <w:ind w:firstLine="0"/>
              <w:jc w:val="center"/>
              <w:rPr>
                <w:rFonts w:ascii="Soberana Sans" w:hAnsi="Soberana Sans" w:cs="Georgia"/>
                <w:sz w:val="20"/>
                <w:szCs w:val="20"/>
              </w:rPr>
            </w:pPr>
          </w:p>
        </w:tc>
      </w:tr>
      <w:tr w:rsidR="00771305" w:rsidRPr="00CF472C" w14:paraId="5E4092F9" w14:textId="77777777" w:rsidTr="00CF472C">
        <w:trPr>
          <w:trHeight w:val="144"/>
        </w:trPr>
        <w:tc>
          <w:tcPr>
            <w:tcW w:w="993" w:type="dxa"/>
            <w:tcBorders>
              <w:top w:val="single" w:sz="6" w:space="0" w:color="auto"/>
              <w:left w:val="single" w:sz="6" w:space="0" w:color="auto"/>
              <w:bottom w:val="single" w:sz="6" w:space="0" w:color="auto"/>
              <w:right w:val="single" w:sz="6" w:space="0" w:color="auto"/>
            </w:tcBorders>
          </w:tcPr>
          <w:p w14:paraId="031B7A54" w14:textId="1F3AFA28" w:rsidR="00771305" w:rsidRDefault="00771305" w:rsidP="00F73287">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13</w:t>
            </w:r>
          </w:p>
        </w:tc>
        <w:tc>
          <w:tcPr>
            <w:tcW w:w="3969" w:type="dxa"/>
            <w:tcBorders>
              <w:top w:val="single" w:sz="6" w:space="0" w:color="auto"/>
              <w:left w:val="single" w:sz="6" w:space="0" w:color="auto"/>
              <w:bottom w:val="single" w:sz="6" w:space="0" w:color="auto"/>
              <w:right w:val="single" w:sz="6" w:space="0" w:color="auto"/>
            </w:tcBorders>
          </w:tcPr>
          <w:p w14:paraId="50309F5D" w14:textId="12CC816E" w:rsidR="00771305" w:rsidRPr="00CF472C" w:rsidRDefault="00771305" w:rsidP="00F73287">
            <w:pPr>
              <w:pStyle w:val="Texto"/>
              <w:spacing w:before="12" w:after="8" w:line="240" w:lineRule="auto"/>
              <w:ind w:firstLine="0"/>
              <w:rPr>
                <w:rFonts w:ascii="Soberana Sans" w:hAnsi="Soberana Sans" w:cs="Georgia"/>
                <w:sz w:val="20"/>
                <w:szCs w:val="20"/>
              </w:rPr>
            </w:pPr>
            <w:r>
              <w:rPr>
                <w:rFonts w:ascii="Soberana Sans" w:hAnsi="Soberana Sans" w:cs="Georgia"/>
                <w:sz w:val="20"/>
                <w:szCs w:val="20"/>
              </w:rPr>
              <w:t>Fecha de muerte</w:t>
            </w:r>
          </w:p>
        </w:tc>
        <w:tc>
          <w:tcPr>
            <w:tcW w:w="1134" w:type="dxa"/>
            <w:tcBorders>
              <w:top w:val="single" w:sz="6" w:space="0" w:color="auto"/>
              <w:left w:val="single" w:sz="6" w:space="0" w:color="auto"/>
              <w:bottom w:val="single" w:sz="6" w:space="0" w:color="auto"/>
              <w:right w:val="single" w:sz="6" w:space="0" w:color="auto"/>
            </w:tcBorders>
          </w:tcPr>
          <w:p w14:paraId="745E8B20" w14:textId="43C6F6C6" w:rsidR="00771305" w:rsidRPr="00CF472C" w:rsidRDefault="00771305" w:rsidP="00F73287">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6A0C4162" w14:textId="42F5E26C" w:rsidR="00771305" w:rsidRPr="00CF472C" w:rsidRDefault="00771305" w:rsidP="00F73287">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Fecha</w:t>
            </w:r>
          </w:p>
        </w:tc>
        <w:tc>
          <w:tcPr>
            <w:tcW w:w="1251" w:type="dxa"/>
            <w:tcBorders>
              <w:top w:val="single" w:sz="6" w:space="0" w:color="auto"/>
              <w:left w:val="single" w:sz="6" w:space="0" w:color="auto"/>
              <w:bottom w:val="single" w:sz="6" w:space="0" w:color="auto"/>
              <w:right w:val="single" w:sz="6" w:space="0" w:color="auto"/>
            </w:tcBorders>
          </w:tcPr>
          <w:p w14:paraId="7335490E" w14:textId="77777777" w:rsidR="00771305" w:rsidRPr="0063142A" w:rsidRDefault="00771305" w:rsidP="00F73287">
            <w:pPr>
              <w:pStyle w:val="Texto"/>
              <w:spacing w:before="12" w:after="8" w:line="240" w:lineRule="auto"/>
              <w:ind w:firstLine="0"/>
              <w:jc w:val="center"/>
              <w:rPr>
                <w:rFonts w:ascii="Soberana Sans" w:hAnsi="Soberana Sans" w:cs="Georgia"/>
                <w:sz w:val="20"/>
                <w:szCs w:val="20"/>
              </w:rPr>
            </w:pPr>
          </w:p>
        </w:tc>
      </w:tr>
      <w:tr w:rsidR="00771305" w:rsidRPr="00CF472C" w14:paraId="7023121B" w14:textId="77777777" w:rsidTr="00CF472C">
        <w:trPr>
          <w:trHeight w:val="144"/>
        </w:trPr>
        <w:tc>
          <w:tcPr>
            <w:tcW w:w="993" w:type="dxa"/>
            <w:tcBorders>
              <w:top w:val="single" w:sz="6" w:space="0" w:color="auto"/>
              <w:left w:val="single" w:sz="6" w:space="0" w:color="auto"/>
              <w:bottom w:val="single" w:sz="6" w:space="0" w:color="auto"/>
              <w:right w:val="single" w:sz="6" w:space="0" w:color="auto"/>
            </w:tcBorders>
          </w:tcPr>
          <w:p w14:paraId="33529157" w14:textId="3A72C5FC" w:rsidR="00771305" w:rsidRPr="00CF472C" w:rsidRDefault="00771305" w:rsidP="00F73287">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14</w:t>
            </w:r>
          </w:p>
        </w:tc>
        <w:tc>
          <w:tcPr>
            <w:tcW w:w="3969" w:type="dxa"/>
            <w:tcBorders>
              <w:top w:val="single" w:sz="6" w:space="0" w:color="auto"/>
              <w:left w:val="single" w:sz="6" w:space="0" w:color="auto"/>
              <w:bottom w:val="single" w:sz="6" w:space="0" w:color="auto"/>
              <w:right w:val="single" w:sz="6" w:space="0" w:color="auto"/>
            </w:tcBorders>
          </w:tcPr>
          <w:p w14:paraId="019E8582" w14:textId="63922087" w:rsidR="00771305" w:rsidRPr="00CF472C" w:rsidRDefault="00771305" w:rsidP="00F73287">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 xml:space="preserve">Fecha </w:t>
            </w:r>
            <w:r>
              <w:rPr>
                <w:rFonts w:ascii="Soberana Sans" w:hAnsi="Soberana Sans" w:cs="Georgia"/>
                <w:sz w:val="20"/>
                <w:szCs w:val="20"/>
              </w:rPr>
              <w:t>de resolución</w:t>
            </w:r>
          </w:p>
        </w:tc>
        <w:tc>
          <w:tcPr>
            <w:tcW w:w="1134" w:type="dxa"/>
            <w:tcBorders>
              <w:top w:val="single" w:sz="6" w:space="0" w:color="auto"/>
              <w:left w:val="single" w:sz="6" w:space="0" w:color="auto"/>
              <w:bottom w:val="single" w:sz="6" w:space="0" w:color="auto"/>
              <w:right w:val="single" w:sz="6" w:space="0" w:color="auto"/>
            </w:tcBorders>
          </w:tcPr>
          <w:p w14:paraId="397489F8" w14:textId="77777777" w:rsidR="00771305" w:rsidRPr="00CF472C" w:rsidRDefault="00771305" w:rsidP="00F73287">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46DDBC59" w14:textId="77777777" w:rsidR="00771305" w:rsidRPr="00CF472C" w:rsidRDefault="00771305" w:rsidP="00F73287">
            <w:pPr>
              <w:pStyle w:val="Texto"/>
              <w:spacing w:before="12" w:after="8" w:line="240" w:lineRule="auto"/>
              <w:ind w:firstLine="0"/>
              <w:rPr>
                <w:rFonts w:ascii="Soberana Sans" w:hAnsi="Soberana Sans" w:cs="Georgia"/>
                <w:sz w:val="20"/>
                <w:szCs w:val="20"/>
                <w:lang w:val="fr-FR"/>
              </w:rPr>
            </w:pPr>
            <w:r w:rsidRPr="00CF472C">
              <w:rPr>
                <w:rFonts w:ascii="Soberana Sans" w:hAnsi="Soberana Sans" w:cs="Georgia"/>
                <w:sz w:val="20"/>
                <w:szCs w:val="20"/>
              </w:rPr>
              <w:t>Fecha</w:t>
            </w:r>
          </w:p>
        </w:tc>
        <w:tc>
          <w:tcPr>
            <w:tcW w:w="1251" w:type="dxa"/>
            <w:tcBorders>
              <w:top w:val="single" w:sz="6" w:space="0" w:color="auto"/>
              <w:left w:val="single" w:sz="6" w:space="0" w:color="auto"/>
              <w:bottom w:val="single" w:sz="6" w:space="0" w:color="auto"/>
              <w:right w:val="single" w:sz="6" w:space="0" w:color="auto"/>
            </w:tcBorders>
          </w:tcPr>
          <w:p w14:paraId="438F6BB0" w14:textId="77777777" w:rsidR="00771305" w:rsidRPr="0063142A" w:rsidRDefault="00771305" w:rsidP="00F73287">
            <w:pPr>
              <w:pStyle w:val="Texto"/>
              <w:spacing w:before="12" w:after="8" w:line="240" w:lineRule="auto"/>
              <w:ind w:firstLine="0"/>
              <w:jc w:val="center"/>
              <w:rPr>
                <w:rFonts w:ascii="Soberana Sans" w:hAnsi="Soberana Sans" w:cs="Georgia"/>
                <w:sz w:val="20"/>
                <w:szCs w:val="20"/>
              </w:rPr>
            </w:pPr>
          </w:p>
        </w:tc>
      </w:tr>
      <w:tr w:rsidR="00771305" w:rsidRPr="00CF472C" w14:paraId="532F2D4D" w14:textId="77777777" w:rsidTr="00CF472C">
        <w:trPr>
          <w:trHeight w:val="144"/>
        </w:trPr>
        <w:tc>
          <w:tcPr>
            <w:tcW w:w="993" w:type="dxa"/>
            <w:tcBorders>
              <w:top w:val="single" w:sz="6" w:space="0" w:color="auto"/>
              <w:left w:val="single" w:sz="6" w:space="0" w:color="auto"/>
              <w:bottom w:val="single" w:sz="6" w:space="0" w:color="auto"/>
              <w:right w:val="single" w:sz="6" w:space="0" w:color="auto"/>
            </w:tcBorders>
          </w:tcPr>
          <w:p w14:paraId="0C7A877A" w14:textId="724DE236" w:rsidR="00771305" w:rsidRPr="00CF472C" w:rsidRDefault="00771305" w:rsidP="00F73287">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15</w:t>
            </w:r>
          </w:p>
        </w:tc>
        <w:tc>
          <w:tcPr>
            <w:tcW w:w="3969" w:type="dxa"/>
            <w:tcBorders>
              <w:top w:val="single" w:sz="6" w:space="0" w:color="auto"/>
              <w:left w:val="single" w:sz="6" w:space="0" w:color="auto"/>
              <w:bottom w:val="single" w:sz="6" w:space="0" w:color="auto"/>
              <w:right w:val="single" w:sz="6" w:space="0" w:color="auto"/>
            </w:tcBorders>
          </w:tcPr>
          <w:p w14:paraId="53AC1BED" w14:textId="023C9A5F" w:rsidR="00771305" w:rsidRPr="00CF472C" w:rsidRDefault="00771305" w:rsidP="00F73287">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E</w:t>
            </w:r>
            <w:r>
              <w:rPr>
                <w:rFonts w:ascii="Soberana Sans" w:hAnsi="Soberana Sans" w:cs="Georgia"/>
                <w:sz w:val="20"/>
                <w:szCs w:val="20"/>
              </w:rPr>
              <w:t>ntidad</w:t>
            </w:r>
          </w:p>
        </w:tc>
        <w:tc>
          <w:tcPr>
            <w:tcW w:w="1134" w:type="dxa"/>
            <w:tcBorders>
              <w:top w:val="single" w:sz="6" w:space="0" w:color="auto"/>
              <w:left w:val="single" w:sz="6" w:space="0" w:color="auto"/>
              <w:bottom w:val="single" w:sz="6" w:space="0" w:color="auto"/>
              <w:right w:val="single" w:sz="6" w:space="0" w:color="auto"/>
            </w:tcBorders>
          </w:tcPr>
          <w:p w14:paraId="0CB82D51" w14:textId="77777777" w:rsidR="00771305" w:rsidRPr="00CF472C" w:rsidRDefault="00771305" w:rsidP="00F73287">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10AF2437" w14:textId="77777777" w:rsidR="00771305" w:rsidRPr="00CF472C" w:rsidRDefault="00771305" w:rsidP="00F73287">
            <w:pPr>
              <w:pStyle w:val="Texto"/>
              <w:spacing w:before="12" w:after="8" w:line="240" w:lineRule="auto"/>
              <w:ind w:firstLine="0"/>
              <w:rPr>
                <w:rFonts w:ascii="Soberana Sans" w:hAnsi="Soberana Sans" w:cs="Georgia"/>
                <w:sz w:val="20"/>
                <w:szCs w:val="20"/>
                <w:lang w:val="fr-FR"/>
              </w:rPr>
            </w:pPr>
            <w:r w:rsidRPr="00CF472C">
              <w:rPr>
                <w:rFonts w:ascii="Soberana Sans" w:hAnsi="Soberana Sans" w:cs="Georgia"/>
                <w:sz w:val="20"/>
                <w:szCs w:val="20"/>
              </w:rPr>
              <w:t>Alfanumérico</w:t>
            </w:r>
          </w:p>
        </w:tc>
        <w:tc>
          <w:tcPr>
            <w:tcW w:w="1251" w:type="dxa"/>
            <w:tcBorders>
              <w:top w:val="single" w:sz="6" w:space="0" w:color="auto"/>
              <w:left w:val="single" w:sz="6" w:space="0" w:color="auto"/>
              <w:bottom w:val="single" w:sz="6" w:space="0" w:color="auto"/>
              <w:right w:val="single" w:sz="6" w:space="0" w:color="auto"/>
            </w:tcBorders>
          </w:tcPr>
          <w:p w14:paraId="2A0D16C4" w14:textId="77777777" w:rsidR="00771305" w:rsidRPr="0063142A" w:rsidRDefault="00771305" w:rsidP="00F73287">
            <w:pPr>
              <w:pStyle w:val="Texto"/>
              <w:spacing w:before="12" w:after="8" w:line="240" w:lineRule="auto"/>
              <w:ind w:firstLine="0"/>
              <w:jc w:val="center"/>
              <w:rPr>
                <w:rFonts w:ascii="Soberana Sans" w:hAnsi="Soberana Sans" w:cs="Georgia"/>
                <w:sz w:val="20"/>
                <w:szCs w:val="20"/>
              </w:rPr>
            </w:pPr>
            <w:r w:rsidRPr="0063142A">
              <w:rPr>
                <w:rFonts w:ascii="Soberana Sans" w:hAnsi="Soberana Sans" w:cs="Georgia"/>
                <w:sz w:val="20"/>
                <w:szCs w:val="20"/>
              </w:rPr>
              <w:t>16.1</w:t>
            </w:r>
          </w:p>
        </w:tc>
      </w:tr>
      <w:tr w:rsidR="00771305" w:rsidRPr="00CF472C" w14:paraId="7D06A0A9" w14:textId="77777777" w:rsidTr="00CF472C">
        <w:trPr>
          <w:trHeight w:val="144"/>
        </w:trPr>
        <w:tc>
          <w:tcPr>
            <w:tcW w:w="993" w:type="dxa"/>
            <w:tcBorders>
              <w:top w:val="single" w:sz="6" w:space="0" w:color="auto"/>
              <w:left w:val="single" w:sz="6" w:space="0" w:color="auto"/>
              <w:bottom w:val="single" w:sz="6" w:space="0" w:color="auto"/>
              <w:right w:val="single" w:sz="6" w:space="0" w:color="auto"/>
            </w:tcBorders>
          </w:tcPr>
          <w:p w14:paraId="6A482A2B" w14:textId="70401709" w:rsidR="00771305" w:rsidRPr="00CF472C" w:rsidRDefault="00771305" w:rsidP="00F73287">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1</w:t>
            </w:r>
            <w:r>
              <w:rPr>
                <w:rFonts w:ascii="Soberana Sans" w:hAnsi="Soberana Sans" w:cs="Georgia"/>
                <w:sz w:val="20"/>
                <w:szCs w:val="20"/>
              </w:rPr>
              <w:t>6</w:t>
            </w:r>
          </w:p>
        </w:tc>
        <w:tc>
          <w:tcPr>
            <w:tcW w:w="3969" w:type="dxa"/>
            <w:tcBorders>
              <w:top w:val="single" w:sz="6" w:space="0" w:color="auto"/>
              <w:left w:val="single" w:sz="6" w:space="0" w:color="auto"/>
              <w:bottom w:val="single" w:sz="6" w:space="0" w:color="auto"/>
              <w:right w:val="single" w:sz="6" w:space="0" w:color="auto"/>
            </w:tcBorders>
          </w:tcPr>
          <w:p w14:paraId="6D869BD8" w14:textId="6C3719FC" w:rsidR="00771305" w:rsidRPr="00CF472C" w:rsidRDefault="00771305" w:rsidP="00F73287">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Tasa</w:t>
            </w:r>
            <w:r>
              <w:rPr>
                <w:rFonts w:ascii="Soberana Sans" w:hAnsi="Soberana Sans" w:cs="Georgia"/>
                <w:sz w:val="20"/>
                <w:szCs w:val="20"/>
              </w:rPr>
              <w:t xml:space="preserve"> de reserva</w:t>
            </w:r>
          </w:p>
        </w:tc>
        <w:tc>
          <w:tcPr>
            <w:tcW w:w="1134" w:type="dxa"/>
            <w:tcBorders>
              <w:top w:val="single" w:sz="6" w:space="0" w:color="auto"/>
              <w:left w:val="single" w:sz="6" w:space="0" w:color="auto"/>
              <w:bottom w:val="single" w:sz="6" w:space="0" w:color="auto"/>
              <w:right w:val="single" w:sz="6" w:space="0" w:color="auto"/>
            </w:tcBorders>
          </w:tcPr>
          <w:p w14:paraId="6015A0B5" w14:textId="77777777" w:rsidR="00771305" w:rsidRPr="00CF472C" w:rsidRDefault="00771305" w:rsidP="00F73287">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6</w:t>
            </w:r>
          </w:p>
        </w:tc>
        <w:tc>
          <w:tcPr>
            <w:tcW w:w="1417" w:type="dxa"/>
            <w:tcBorders>
              <w:top w:val="single" w:sz="6" w:space="0" w:color="auto"/>
              <w:left w:val="single" w:sz="6" w:space="0" w:color="auto"/>
              <w:bottom w:val="single" w:sz="6" w:space="0" w:color="auto"/>
              <w:right w:val="single" w:sz="6" w:space="0" w:color="auto"/>
            </w:tcBorders>
          </w:tcPr>
          <w:p w14:paraId="38C327AE" w14:textId="77777777" w:rsidR="00771305" w:rsidRPr="00CF472C" w:rsidRDefault="00771305" w:rsidP="00F73287">
            <w:pPr>
              <w:pStyle w:val="Texto"/>
              <w:spacing w:before="12" w:after="8" w:line="240" w:lineRule="auto"/>
              <w:ind w:firstLine="0"/>
              <w:rPr>
                <w:rFonts w:ascii="Soberana Sans" w:hAnsi="Soberana Sans" w:cs="Georgia"/>
                <w:sz w:val="20"/>
                <w:szCs w:val="20"/>
                <w:lang w:val="fr-FR"/>
              </w:rPr>
            </w:pPr>
            <w:r w:rsidRPr="00CF472C">
              <w:rPr>
                <w:rFonts w:ascii="Soberana Sans" w:hAnsi="Soberana Sans" w:cs="Georgia"/>
                <w:sz w:val="20"/>
                <w:szCs w:val="20"/>
              </w:rPr>
              <w:t>Numérico</w:t>
            </w:r>
          </w:p>
        </w:tc>
        <w:tc>
          <w:tcPr>
            <w:tcW w:w="1251" w:type="dxa"/>
            <w:tcBorders>
              <w:top w:val="single" w:sz="6" w:space="0" w:color="auto"/>
              <w:left w:val="single" w:sz="6" w:space="0" w:color="auto"/>
              <w:bottom w:val="single" w:sz="6" w:space="0" w:color="auto"/>
              <w:right w:val="single" w:sz="6" w:space="0" w:color="auto"/>
            </w:tcBorders>
          </w:tcPr>
          <w:p w14:paraId="31D61594" w14:textId="77777777" w:rsidR="00771305" w:rsidRPr="00CF472C" w:rsidRDefault="00771305" w:rsidP="00F73287">
            <w:pPr>
              <w:pStyle w:val="Texto"/>
              <w:spacing w:before="12" w:after="8" w:line="240" w:lineRule="auto"/>
              <w:ind w:firstLine="0"/>
              <w:jc w:val="center"/>
              <w:rPr>
                <w:rFonts w:ascii="Soberana Sans" w:hAnsi="Soberana Sans" w:cs="Georgia"/>
                <w:sz w:val="20"/>
                <w:szCs w:val="20"/>
              </w:rPr>
            </w:pPr>
          </w:p>
        </w:tc>
      </w:tr>
      <w:tr w:rsidR="00771305" w:rsidRPr="00CF472C" w14:paraId="3A08C51D" w14:textId="77777777" w:rsidTr="00CF472C">
        <w:trPr>
          <w:trHeight w:val="144"/>
        </w:trPr>
        <w:tc>
          <w:tcPr>
            <w:tcW w:w="993" w:type="dxa"/>
            <w:tcBorders>
              <w:top w:val="single" w:sz="6" w:space="0" w:color="auto"/>
              <w:left w:val="single" w:sz="6" w:space="0" w:color="auto"/>
              <w:bottom w:val="single" w:sz="6" w:space="0" w:color="auto"/>
              <w:right w:val="single" w:sz="6" w:space="0" w:color="auto"/>
            </w:tcBorders>
          </w:tcPr>
          <w:p w14:paraId="5218B37C" w14:textId="6FC68916" w:rsidR="00771305" w:rsidRPr="00CF472C" w:rsidRDefault="00771305" w:rsidP="00F73287">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17</w:t>
            </w:r>
          </w:p>
        </w:tc>
        <w:tc>
          <w:tcPr>
            <w:tcW w:w="3969" w:type="dxa"/>
            <w:tcBorders>
              <w:top w:val="single" w:sz="6" w:space="0" w:color="auto"/>
              <w:left w:val="single" w:sz="6" w:space="0" w:color="auto"/>
              <w:bottom w:val="single" w:sz="6" w:space="0" w:color="auto"/>
              <w:right w:val="single" w:sz="6" w:space="0" w:color="auto"/>
            </w:tcBorders>
          </w:tcPr>
          <w:p w14:paraId="18AA6CF9" w14:textId="0F7A07DE" w:rsidR="00771305" w:rsidRPr="00CF472C" w:rsidRDefault="00771305" w:rsidP="00F73287">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 xml:space="preserve">Pensión </w:t>
            </w:r>
            <w:r w:rsidR="00EF3B28">
              <w:rPr>
                <w:rFonts w:ascii="Soberana Sans" w:hAnsi="Soberana Sans" w:cs="Georgia"/>
                <w:sz w:val="20"/>
                <w:szCs w:val="20"/>
              </w:rPr>
              <w:t>mínima</w:t>
            </w:r>
          </w:p>
        </w:tc>
        <w:tc>
          <w:tcPr>
            <w:tcW w:w="1134" w:type="dxa"/>
            <w:tcBorders>
              <w:top w:val="single" w:sz="6" w:space="0" w:color="auto"/>
              <w:left w:val="single" w:sz="6" w:space="0" w:color="auto"/>
              <w:bottom w:val="single" w:sz="6" w:space="0" w:color="auto"/>
              <w:right w:val="single" w:sz="6" w:space="0" w:color="auto"/>
            </w:tcBorders>
          </w:tcPr>
          <w:p w14:paraId="5D234686" w14:textId="77777777" w:rsidR="00771305" w:rsidRPr="00CF472C" w:rsidRDefault="00771305" w:rsidP="00F73287">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2D557A1E" w14:textId="77777777" w:rsidR="00771305" w:rsidRPr="00CF472C" w:rsidRDefault="00771305" w:rsidP="00F73287">
            <w:pPr>
              <w:pStyle w:val="Texto"/>
              <w:spacing w:before="12" w:after="8" w:line="240" w:lineRule="auto"/>
              <w:ind w:firstLine="0"/>
              <w:rPr>
                <w:rFonts w:ascii="Soberana Sans" w:hAnsi="Soberana Sans" w:cs="Georgia"/>
                <w:sz w:val="20"/>
                <w:szCs w:val="20"/>
                <w:lang w:val="fr-FR"/>
              </w:rPr>
            </w:pPr>
            <w:r w:rsidRPr="00CF472C">
              <w:rPr>
                <w:rFonts w:ascii="Soberana Sans" w:hAnsi="Soberana Sans" w:cs="Georgia"/>
                <w:sz w:val="20"/>
                <w:szCs w:val="20"/>
              </w:rPr>
              <w:t>Numérico</w:t>
            </w:r>
          </w:p>
        </w:tc>
        <w:tc>
          <w:tcPr>
            <w:tcW w:w="1251" w:type="dxa"/>
            <w:tcBorders>
              <w:top w:val="single" w:sz="6" w:space="0" w:color="auto"/>
              <w:left w:val="single" w:sz="6" w:space="0" w:color="auto"/>
              <w:bottom w:val="single" w:sz="6" w:space="0" w:color="auto"/>
              <w:right w:val="single" w:sz="6" w:space="0" w:color="auto"/>
            </w:tcBorders>
          </w:tcPr>
          <w:p w14:paraId="433A98E8" w14:textId="77777777" w:rsidR="00771305" w:rsidRPr="00CF472C" w:rsidRDefault="00771305" w:rsidP="00F73287">
            <w:pPr>
              <w:pStyle w:val="Texto"/>
              <w:spacing w:before="12" w:after="8" w:line="240" w:lineRule="auto"/>
              <w:ind w:firstLine="0"/>
              <w:jc w:val="center"/>
              <w:rPr>
                <w:rFonts w:ascii="Soberana Sans" w:hAnsi="Soberana Sans" w:cs="Georgia"/>
                <w:sz w:val="20"/>
                <w:szCs w:val="20"/>
              </w:rPr>
            </w:pPr>
          </w:p>
        </w:tc>
      </w:tr>
      <w:tr w:rsidR="00771305" w:rsidRPr="00CF472C" w14:paraId="2F0A8676" w14:textId="77777777" w:rsidTr="00CF472C">
        <w:trPr>
          <w:trHeight w:val="144"/>
        </w:trPr>
        <w:tc>
          <w:tcPr>
            <w:tcW w:w="993" w:type="dxa"/>
            <w:tcBorders>
              <w:top w:val="single" w:sz="6" w:space="0" w:color="auto"/>
              <w:left w:val="single" w:sz="6" w:space="0" w:color="auto"/>
              <w:bottom w:val="single" w:sz="6" w:space="0" w:color="auto"/>
              <w:right w:val="single" w:sz="6" w:space="0" w:color="auto"/>
            </w:tcBorders>
          </w:tcPr>
          <w:p w14:paraId="3906376F" w14:textId="54096065" w:rsidR="00771305" w:rsidRDefault="00771305" w:rsidP="00F73287">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18</w:t>
            </w:r>
          </w:p>
        </w:tc>
        <w:tc>
          <w:tcPr>
            <w:tcW w:w="3969" w:type="dxa"/>
            <w:tcBorders>
              <w:top w:val="single" w:sz="6" w:space="0" w:color="auto"/>
              <w:left w:val="single" w:sz="6" w:space="0" w:color="auto"/>
              <w:bottom w:val="single" w:sz="6" w:space="0" w:color="auto"/>
              <w:right w:val="single" w:sz="6" w:space="0" w:color="auto"/>
            </w:tcBorders>
          </w:tcPr>
          <w:p w14:paraId="3E897DC2" w14:textId="01DABE06" w:rsidR="00771305" w:rsidRPr="009A5F78" w:rsidRDefault="00771305" w:rsidP="00F73287">
            <w:pPr>
              <w:pStyle w:val="Texto"/>
              <w:spacing w:before="12" w:after="8" w:line="240" w:lineRule="auto"/>
              <w:ind w:firstLine="0"/>
              <w:rPr>
                <w:rFonts w:ascii="Soberana Sans" w:hAnsi="Soberana Sans" w:cs="Georgia"/>
                <w:sz w:val="20"/>
                <w:szCs w:val="20"/>
              </w:rPr>
            </w:pPr>
            <w:r w:rsidRPr="009A5F78">
              <w:rPr>
                <w:rFonts w:ascii="Soberana Sans" w:hAnsi="Soberana Sans" w:cs="Georgia"/>
                <w:bCs/>
                <w:sz w:val="20"/>
                <w:szCs w:val="20"/>
              </w:rPr>
              <w:t>Monto de la renta mensual</w:t>
            </w:r>
          </w:p>
        </w:tc>
        <w:tc>
          <w:tcPr>
            <w:tcW w:w="1134" w:type="dxa"/>
            <w:tcBorders>
              <w:top w:val="single" w:sz="6" w:space="0" w:color="auto"/>
              <w:left w:val="single" w:sz="6" w:space="0" w:color="auto"/>
              <w:bottom w:val="single" w:sz="6" w:space="0" w:color="auto"/>
              <w:right w:val="single" w:sz="6" w:space="0" w:color="auto"/>
            </w:tcBorders>
          </w:tcPr>
          <w:p w14:paraId="3BAA4C8D" w14:textId="5CDE07E8" w:rsidR="00771305" w:rsidRDefault="00771305" w:rsidP="00F73287">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15</w:t>
            </w:r>
          </w:p>
        </w:tc>
        <w:tc>
          <w:tcPr>
            <w:tcW w:w="1417" w:type="dxa"/>
            <w:tcBorders>
              <w:top w:val="single" w:sz="6" w:space="0" w:color="auto"/>
              <w:left w:val="single" w:sz="6" w:space="0" w:color="auto"/>
              <w:bottom w:val="single" w:sz="6" w:space="0" w:color="auto"/>
              <w:right w:val="single" w:sz="6" w:space="0" w:color="auto"/>
            </w:tcBorders>
          </w:tcPr>
          <w:p w14:paraId="0F47853B" w14:textId="5BE07D3D" w:rsidR="00771305" w:rsidRPr="00CF472C" w:rsidRDefault="00771305" w:rsidP="00F73287">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Numérico</w:t>
            </w:r>
          </w:p>
        </w:tc>
        <w:tc>
          <w:tcPr>
            <w:tcW w:w="1251" w:type="dxa"/>
            <w:tcBorders>
              <w:top w:val="single" w:sz="6" w:space="0" w:color="auto"/>
              <w:left w:val="single" w:sz="6" w:space="0" w:color="auto"/>
              <w:bottom w:val="single" w:sz="6" w:space="0" w:color="auto"/>
              <w:right w:val="single" w:sz="6" w:space="0" w:color="auto"/>
            </w:tcBorders>
          </w:tcPr>
          <w:p w14:paraId="45CEF144" w14:textId="77777777" w:rsidR="00771305" w:rsidRDefault="00771305" w:rsidP="00F73287">
            <w:pPr>
              <w:pStyle w:val="Texto"/>
              <w:spacing w:before="12" w:after="8" w:line="240" w:lineRule="auto"/>
              <w:ind w:firstLine="0"/>
              <w:jc w:val="center"/>
              <w:rPr>
                <w:rFonts w:ascii="Soberana Sans" w:hAnsi="Soberana Sans" w:cs="Georgia"/>
                <w:sz w:val="20"/>
                <w:szCs w:val="20"/>
              </w:rPr>
            </w:pPr>
          </w:p>
        </w:tc>
      </w:tr>
      <w:tr w:rsidR="00771305" w:rsidRPr="00CF472C" w14:paraId="2BB4F2BE" w14:textId="77777777" w:rsidTr="00CF472C">
        <w:trPr>
          <w:trHeight w:val="144"/>
        </w:trPr>
        <w:tc>
          <w:tcPr>
            <w:tcW w:w="993" w:type="dxa"/>
            <w:tcBorders>
              <w:top w:val="single" w:sz="6" w:space="0" w:color="auto"/>
              <w:left w:val="single" w:sz="6" w:space="0" w:color="auto"/>
              <w:bottom w:val="single" w:sz="6" w:space="0" w:color="auto"/>
              <w:right w:val="single" w:sz="6" w:space="0" w:color="auto"/>
            </w:tcBorders>
          </w:tcPr>
          <w:p w14:paraId="76CE745D" w14:textId="141A0DAA" w:rsidR="00771305" w:rsidRDefault="00771305" w:rsidP="00F73287">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19</w:t>
            </w:r>
          </w:p>
        </w:tc>
        <w:tc>
          <w:tcPr>
            <w:tcW w:w="3969" w:type="dxa"/>
            <w:tcBorders>
              <w:top w:val="single" w:sz="6" w:space="0" w:color="auto"/>
              <w:left w:val="single" w:sz="6" w:space="0" w:color="auto"/>
              <w:bottom w:val="single" w:sz="6" w:space="0" w:color="auto"/>
              <w:right w:val="single" w:sz="6" w:space="0" w:color="auto"/>
            </w:tcBorders>
          </w:tcPr>
          <w:p w14:paraId="695310FE" w14:textId="368CFEF1" w:rsidR="00771305" w:rsidRPr="00CF472C" w:rsidRDefault="00771305" w:rsidP="00F73287">
            <w:pPr>
              <w:pStyle w:val="Texto"/>
              <w:spacing w:before="12" w:after="8" w:line="240" w:lineRule="auto"/>
              <w:ind w:firstLine="0"/>
              <w:rPr>
                <w:rFonts w:ascii="Soberana Sans" w:hAnsi="Soberana Sans" w:cs="Georgia"/>
                <w:sz w:val="20"/>
                <w:szCs w:val="20"/>
              </w:rPr>
            </w:pPr>
            <w:r>
              <w:rPr>
                <w:rFonts w:ascii="Soberana Sans" w:hAnsi="Soberana Sans" w:cs="Georgia"/>
                <w:sz w:val="20"/>
                <w:szCs w:val="20"/>
              </w:rPr>
              <w:t>Modalidad de pensión</w:t>
            </w:r>
          </w:p>
        </w:tc>
        <w:tc>
          <w:tcPr>
            <w:tcW w:w="1134" w:type="dxa"/>
            <w:tcBorders>
              <w:top w:val="single" w:sz="6" w:space="0" w:color="auto"/>
              <w:left w:val="single" w:sz="6" w:space="0" w:color="auto"/>
              <w:bottom w:val="single" w:sz="6" w:space="0" w:color="auto"/>
              <w:right w:val="single" w:sz="6" w:space="0" w:color="auto"/>
            </w:tcBorders>
          </w:tcPr>
          <w:p w14:paraId="32BFBEC2" w14:textId="5A1D2D6E" w:rsidR="00771305" w:rsidRDefault="00771305" w:rsidP="00F73287">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0105F431" w14:textId="2C64B28C" w:rsidR="00771305" w:rsidRPr="00CF472C" w:rsidRDefault="00771305" w:rsidP="00F73287">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Alfanumérico</w:t>
            </w:r>
          </w:p>
        </w:tc>
        <w:tc>
          <w:tcPr>
            <w:tcW w:w="1251" w:type="dxa"/>
            <w:tcBorders>
              <w:top w:val="single" w:sz="6" w:space="0" w:color="auto"/>
              <w:left w:val="single" w:sz="6" w:space="0" w:color="auto"/>
              <w:bottom w:val="single" w:sz="6" w:space="0" w:color="auto"/>
              <w:right w:val="single" w:sz="6" w:space="0" w:color="auto"/>
            </w:tcBorders>
          </w:tcPr>
          <w:p w14:paraId="5C75BBDD" w14:textId="2E2279AE" w:rsidR="00771305" w:rsidRDefault="00771305" w:rsidP="00F73287">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48</w:t>
            </w:r>
          </w:p>
        </w:tc>
      </w:tr>
      <w:tr w:rsidR="00771305" w:rsidRPr="00CF472C" w14:paraId="6C972343" w14:textId="77777777" w:rsidTr="00CF472C">
        <w:trPr>
          <w:trHeight w:val="144"/>
        </w:trPr>
        <w:tc>
          <w:tcPr>
            <w:tcW w:w="993" w:type="dxa"/>
            <w:tcBorders>
              <w:top w:val="single" w:sz="6" w:space="0" w:color="auto"/>
              <w:left w:val="single" w:sz="6" w:space="0" w:color="auto"/>
              <w:bottom w:val="single" w:sz="6" w:space="0" w:color="auto"/>
              <w:right w:val="single" w:sz="6" w:space="0" w:color="auto"/>
            </w:tcBorders>
          </w:tcPr>
          <w:p w14:paraId="145149BA" w14:textId="752A254B" w:rsidR="00771305" w:rsidRPr="00CF472C" w:rsidRDefault="00771305" w:rsidP="00F73287">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20</w:t>
            </w:r>
          </w:p>
        </w:tc>
        <w:tc>
          <w:tcPr>
            <w:tcW w:w="3969" w:type="dxa"/>
            <w:tcBorders>
              <w:top w:val="single" w:sz="6" w:space="0" w:color="auto"/>
              <w:left w:val="single" w:sz="6" w:space="0" w:color="auto"/>
              <w:bottom w:val="single" w:sz="6" w:space="0" w:color="auto"/>
              <w:right w:val="single" w:sz="6" w:space="0" w:color="auto"/>
            </w:tcBorders>
          </w:tcPr>
          <w:p w14:paraId="0D86229D" w14:textId="77777777" w:rsidR="00771305" w:rsidRPr="00CF472C" w:rsidRDefault="00771305" w:rsidP="00F73287">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Sistema de Seg</w:t>
            </w:r>
            <w:r>
              <w:rPr>
                <w:rFonts w:ascii="Soberana Sans" w:hAnsi="Soberana Sans" w:cs="Georgia"/>
                <w:sz w:val="20"/>
                <w:szCs w:val="20"/>
              </w:rPr>
              <w:t>uridad</w:t>
            </w:r>
            <w:r w:rsidRPr="00CF472C">
              <w:rPr>
                <w:rFonts w:ascii="Soberana Sans" w:hAnsi="Soberana Sans" w:cs="Georgia"/>
                <w:sz w:val="20"/>
                <w:szCs w:val="20"/>
              </w:rPr>
              <w:t xml:space="preserve"> Social</w:t>
            </w:r>
          </w:p>
        </w:tc>
        <w:tc>
          <w:tcPr>
            <w:tcW w:w="1134" w:type="dxa"/>
            <w:tcBorders>
              <w:top w:val="single" w:sz="6" w:space="0" w:color="auto"/>
              <w:left w:val="single" w:sz="6" w:space="0" w:color="auto"/>
              <w:bottom w:val="single" w:sz="6" w:space="0" w:color="auto"/>
              <w:right w:val="single" w:sz="6" w:space="0" w:color="auto"/>
            </w:tcBorders>
          </w:tcPr>
          <w:p w14:paraId="6DEAA3CB" w14:textId="1E4CF7D9" w:rsidR="00771305" w:rsidRPr="00CF472C" w:rsidRDefault="00771305" w:rsidP="00F73287">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5D9A9CE1" w14:textId="77777777" w:rsidR="00771305" w:rsidRPr="00CF472C" w:rsidRDefault="00771305" w:rsidP="00F73287">
            <w:pPr>
              <w:pStyle w:val="Texto"/>
              <w:spacing w:before="12" w:after="8" w:line="240" w:lineRule="auto"/>
              <w:ind w:firstLine="0"/>
              <w:rPr>
                <w:rFonts w:ascii="Soberana Sans" w:hAnsi="Soberana Sans" w:cs="Georgia"/>
                <w:sz w:val="20"/>
                <w:szCs w:val="20"/>
                <w:lang w:val="fr-FR"/>
              </w:rPr>
            </w:pPr>
            <w:r w:rsidRPr="00CF472C">
              <w:rPr>
                <w:rFonts w:ascii="Soberana Sans" w:hAnsi="Soberana Sans" w:cs="Georgia"/>
                <w:sz w:val="20"/>
                <w:szCs w:val="20"/>
              </w:rPr>
              <w:t>Alfanumérico</w:t>
            </w:r>
          </w:p>
        </w:tc>
        <w:tc>
          <w:tcPr>
            <w:tcW w:w="1251" w:type="dxa"/>
            <w:tcBorders>
              <w:top w:val="single" w:sz="6" w:space="0" w:color="auto"/>
              <w:left w:val="single" w:sz="6" w:space="0" w:color="auto"/>
              <w:bottom w:val="single" w:sz="6" w:space="0" w:color="auto"/>
              <w:right w:val="single" w:sz="6" w:space="0" w:color="auto"/>
            </w:tcBorders>
          </w:tcPr>
          <w:p w14:paraId="0F814094" w14:textId="77777777" w:rsidR="00771305" w:rsidRPr="0063142A" w:rsidRDefault="00771305" w:rsidP="00F73287">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49</w:t>
            </w:r>
          </w:p>
        </w:tc>
      </w:tr>
      <w:tr w:rsidR="00771305" w:rsidRPr="00CF472C" w14:paraId="44FF279A" w14:textId="77777777" w:rsidTr="00CF472C">
        <w:trPr>
          <w:trHeight w:val="144"/>
        </w:trPr>
        <w:tc>
          <w:tcPr>
            <w:tcW w:w="993" w:type="dxa"/>
            <w:tcBorders>
              <w:top w:val="single" w:sz="6" w:space="0" w:color="auto"/>
              <w:left w:val="single" w:sz="6" w:space="0" w:color="auto"/>
              <w:bottom w:val="single" w:sz="6" w:space="0" w:color="auto"/>
              <w:right w:val="single" w:sz="6" w:space="0" w:color="auto"/>
            </w:tcBorders>
          </w:tcPr>
          <w:p w14:paraId="4B35DC18" w14:textId="4FBD3746" w:rsidR="00771305" w:rsidRDefault="00771305" w:rsidP="00F73287">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21</w:t>
            </w:r>
          </w:p>
        </w:tc>
        <w:tc>
          <w:tcPr>
            <w:tcW w:w="3969" w:type="dxa"/>
            <w:tcBorders>
              <w:top w:val="single" w:sz="6" w:space="0" w:color="auto"/>
              <w:left w:val="single" w:sz="6" w:space="0" w:color="auto"/>
              <w:bottom w:val="single" w:sz="6" w:space="0" w:color="auto"/>
              <w:right w:val="single" w:sz="6" w:space="0" w:color="auto"/>
            </w:tcBorders>
          </w:tcPr>
          <w:p w14:paraId="6C496C31" w14:textId="14DB8C09" w:rsidR="00771305" w:rsidRPr="00CF472C" w:rsidRDefault="00771305" w:rsidP="00F73287">
            <w:pPr>
              <w:pStyle w:val="Texto"/>
              <w:spacing w:before="12" w:after="8" w:line="240" w:lineRule="auto"/>
              <w:ind w:firstLine="0"/>
              <w:rPr>
                <w:rFonts w:ascii="Soberana Sans" w:hAnsi="Soberana Sans" w:cs="Georgia"/>
                <w:sz w:val="20"/>
                <w:szCs w:val="20"/>
              </w:rPr>
            </w:pPr>
            <w:r>
              <w:rPr>
                <w:rFonts w:ascii="Soberana Sans" w:hAnsi="Soberana Sans" w:cs="Georgia"/>
                <w:sz w:val="20"/>
                <w:szCs w:val="20"/>
              </w:rPr>
              <w:t>Porcentaje de valuación</w:t>
            </w:r>
          </w:p>
        </w:tc>
        <w:tc>
          <w:tcPr>
            <w:tcW w:w="1134" w:type="dxa"/>
            <w:tcBorders>
              <w:top w:val="single" w:sz="6" w:space="0" w:color="auto"/>
              <w:left w:val="single" w:sz="6" w:space="0" w:color="auto"/>
              <w:bottom w:val="single" w:sz="6" w:space="0" w:color="auto"/>
              <w:right w:val="single" w:sz="6" w:space="0" w:color="auto"/>
            </w:tcBorders>
          </w:tcPr>
          <w:p w14:paraId="57C88E15" w14:textId="62626E7C" w:rsidR="00771305" w:rsidRDefault="008F2198" w:rsidP="00F73287">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3</w:t>
            </w:r>
          </w:p>
        </w:tc>
        <w:tc>
          <w:tcPr>
            <w:tcW w:w="1417" w:type="dxa"/>
            <w:tcBorders>
              <w:top w:val="single" w:sz="6" w:space="0" w:color="auto"/>
              <w:left w:val="single" w:sz="6" w:space="0" w:color="auto"/>
              <w:bottom w:val="single" w:sz="6" w:space="0" w:color="auto"/>
              <w:right w:val="single" w:sz="6" w:space="0" w:color="auto"/>
            </w:tcBorders>
          </w:tcPr>
          <w:p w14:paraId="43FFA640" w14:textId="461CC8B6" w:rsidR="00771305" w:rsidRPr="00CF472C" w:rsidRDefault="00771305" w:rsidP="00F73287">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Numérico</w:t>
            </w:r>
          </w:p>
        </w:tc>
        <w:tc>
          <w:tcPr>
            <w:tcW w:w="1251" w:type="dxa"/>
            <w:tcBorders>
              <w:top w:val="single" w:sz="6" w:space="0" w:color="auto"/>
              <w:left w:val="single" w:sz="6" w:space="0" w:color="auto"/>
              <w:bottom w:val="single" w:sz="6" w:space="0" w:color="auto"/>
              <w:right w:val="single" w:sz="6" w:space="0" w:color="auto"/>
            </w:tcBorders>
          </w:tcPr>
          <w:p w14:paraId="4199D14C" w14:textId="77777777" w:rsidR="00771305" w:rsidRDefault="00771305" w:rsidP="00F73287">
            <w:pPr>
              <w:pStyle w:val="Texto"/>
              <w:spacing w:before="12" w:after="8" w:line="240" w:lineRule="auto"/>
              <w:ind w:firstLine="0"/>
              <w:jc w:val="center"/>
              <w:rPr>
                <w:rFonts w:ascii="Soberana Sans" w:hAnsi="Soberana Sans" w:cs="Georgia"/>
                <w:sz w:val="20"/>
                <w:szCs w:val="20"/>
              </w:rPr>
            </w:pPr>
          </w:p>
        </w:tc>
      </w:tr>
    </w:tbl>
    <w:p w14:paraId="7D30B5B3" w14:textId="77777777" w:rsidR="00CF472C" w:rsidRDefault="00CF472C" w:rsidP="00F726A5">
      <w:pPr>
        <w:pStyle w:val="Texto"/>
        <w:spacing w:line="240" w:lineRule="auto"/>
        <w:rPr>
          <w:rFonts w:ascii="Soberana Sans" w:hAnsi="Soberana Sans" w:cs="Georgia"/>
          <w:b/>
          <w:bCs/>
          <w:sz w:val="20"/>
          <w:szCs w:val="20"/>
        </w:rPr>
      </w:pPr>
    </w:p>
    <w:tbl>
      <w:tblPr>
        <w:tblW w:w="8764" w:type="dxa"/>
        <w:tblInd w:w="72" w:type="dxa"/>
        <w:tblLayout w:type="fixed"/>
        <w:tblCellMar>
          <w:left w:w="72" w:type="dxa"/>
          <w:right w:w="72" w:type="dxa"/>
        </w:tblCellMar>
        <w:tblLook w:val="0000" w:firstRow="0" w:lastRow="0" w:firstColumn="0" w:lastColumn="0" w:noHBand="0" w:noVBand="0"/>
      </w:tblPr>
      <w:tblGrid>
        <w:gridCol w:w="993"/>
        <w:gridCol w:w="3969"/>
        <w:gridCol w:w="1134"/>
        <w:gridCol w:w="1417"/>
        <w:gridCol w:w="1251"/>
      </w:tblGrid>
      <w:tr w:rsidR="009D4CB2" w:rsidRPr="00CF472C" w14:paraId="4C6ED631" w14:textId="77777777" w:rsidTr="00AA79C4">
        <w:trPr>
          <w:trHeight w:val="144"/>
          <w:tblHeader/>
        </w:trPr>
        <w:tc>
          <w:tcPr>
            <w:tcW w:w="8764" w:type="dxa"/>
            <w:gridSpan w:val="5"/>
            <w:tcBorders>
              <w:top w:val="single" w:sz="6" w:space="0" w:color="auto"/>
              <w:left w:val="single" w:sz="6" w:space="0" w:color="auto"/>
              <w:bottom w:val="single" w:sz="6" w:space="0" w:color="auto"/>
              <w:right w:val="single" w:sz="6" w:space="0" w:color="auto"/>
            </w:tcBorders>
            <w:noWrap/>
          </w:tcPr>
          <w:p w14:paraId="745A6F5A" w14:textId="5EA5775F" w:rsidR="009D4CB2" w:rsidRPr="00CF472C" w:rsidRDefault="009D4CB2" w:rsidP="009D4CB2">
            <w:pPr>
              <w:pStyle w:val="Texto"/>
              <w:spacing w:before="12" w:after="8" w:line="240" w:lineRule="auto"/>
              <w:ind w:firstLine="0"/>
              <w:jc w:val="center"/>
              <w:rPr>
                <w:rFonts w:ascii="Soberana Sans" w:hAnsi="Soberana Sans" w:cs="Georgia"/>
                <w:b/>
                <w:bCs/>
                <w:i/>
                <w:iCs/>
                <w:sz w:val="20"/>
                <w:szCs w:val="20"/>
              </w:rPr>
            </w:pPr>
            <w:r w:rsidRPr="00CF472C">
              <w:rPr>
                <w:rFonts w:ascii="Soberana Sans" w:hAnsi="Soberana Sans" w:cs="Georgia"/>
                <w:i/>
                <w:iCs/>
                <w:sz w:val="20"/>
                <w:szCs w:val="20"/>
              </w:rPr>
              <w:lastRenderedPageBreak/>
              <w:br w:type="page"/>
            </w:r>
            <w:r w:rsidRPr="00CF472C">
              <w:rPr>
                <w:rFonts w:ascii="Soberana Sans" w:hAnsi="Soberana Sans" w:cs="Georgia"/>
                <w:b/>
                <w:bCs/>
                <w:i/>
                <w:iCs/>
                <w:sz w:val="20"/>
                <w:szCs w:val="20"/>
              </w:rPr>
              <w:t>Lista de campos del archivo de información</w:t>
            </w:r>
            <w:r>
              <w:rPr>
                <w:rFonts w:ascii="Soberana Sans" w:hAnsi="Soberana Sans" w:cs="Georgia"/>
                <w:b/>
                <w:bCs/>
                <w:i/>
                <w:iCs/>
                <w:sz w:val="20"/>
                <w:szCs w:val="20"/>
              </w:rPr>
              <w:t xml:space="preserve"> “Datos del Beneficiario”</w:t>
            </w:r>
          </w:p>
        </w:tc>
      </w:tr>
      <w:tr w:rsidR="009D4CB2" w:rsidRPr="00CF472C" w14:paraId="0F89EF7B" w14:textId="77777777" w:rsidTr="00AA79C4">
        <w:trPr>
          <w:trHeight w:val="144"/>
          <w:tblHeader/>
        </w:trPr>
        <w:tc>
          <w:tcPr>
            <w:tcW w:w="993" w:type="dxa"/>
            <w:tcBorders>
              <w:top w:val="single" w:sz="6" w:space="0" w:color="auto"/>
              <w:left w:val="single" w:sz="6" w:space="0" w:color="auto"/>
              <w:bottom w:val="single" w:sz="6" w:space="0" w:color="auto"/>
              <w:right w:val="single" w:sz="6" w:space="0" w:color="auto"/>
            </w:tcBorders>
            <w:vAlign w:val="center"/>
          </w:tcPr>
          <w:p w14:paraId="531BF170" w14:textId="77777777" w:rsidR="009D4CB2" w:rsidRPr="00CF472C" w:rsidRDefault="009D4CB2" w:rsidP="00AA79C4">
            <w:pPr>
              <w:pStyle w:val="Texto"/>
              <w:spacing w:before="12" w:after="8" w:line="240" w:lineRule="auto"/>
              <w:ind w:firstLine="0"/>
              <w:jc w:val="center"/>
              <w:rPr>
                <w:rFonts w:ascii="Soberana Sans" w:hAnsi="Soberana Sans" w:cs="Georgia"/>
                <w:b/>
                <w:bCs/>
                <w:sz w:val="20"/>
                <w:szCs w:val="20"/>
              </w:rPr>
            </w:pPr>
            <w:r w:rsidRPr="00CF472C">
              <w:rPr>
                <w:rFonts w:ascii="Soberana Sans" w:hAnsi="Soberana Sans" w:cs="Georgia"/>
                <w:b/>
                <w:bCs/>
                <w:sz w:val="20"/>
                <w:szCs w:val="20"/>
              </w:rPr>
              <w:t>No.</w:t>
            </w:r>
          </w:p>
        </w:tc>
        <w:tc>
          <w:tcPr>
            <w:tcW w:w="3969" w:type="dxa"/>
            <w:tcBorders>
              <w:top w:val="single" w:sz="6" w:space="0" w:color="auto"/>
              <w:left w:val="single" w:sz="6" w:space="0" w:color="auto"/>
              <w:bottom w:val="single" w:sz="6" w:space="0" w:color="auto"/>
              <w:right w:val="single" w:sz="6" w:space="0" w:color="auto"/>
            </w:tcBorders>
            <w:vAlign w:val="center"/>
          </w:tcPr>
          <w:p w14:paraId="720A3525" w14:textId="77777777" w:rsidR="009D4CB2" w:rsidRPr="00CF472C" w:rsidRDefault="009D4CB2" w:rsidP="00AA79C4">
            <w:pPr>
              <w:pStyle w:val="Texto"/>
              <w:spacing w:before="12" w:after="8" w:line="240" w:lineRule="auto"/>
              <w:ind w:firstLine="0"/>
              <w:jc w:val="center"/>
              <w:rPr>
                <w:rFonts w:ascii="Soberana Sans" w:hAnsi="Soberana Sans" w:cs="Georgia"/>
                <w:b/>
                <w:bCs/>
                <w:sz w:val="20"/>
                <w:szCs w:val="20"/>
              </w:rPr>
            </w:pPr>
            <w:r w:rsidRPr="00CF472C">
              <w:rPr>
                <w:rFonts w:ascii="Soberana Sans" w:hAnsi="Soberana Sans" w:cs="Georgia"/>
                <w:b/>
                <w:bCs/>
                <w:sz w:val="20"/>
                <w:szCs w:val="20"/>
              </w:rPr>
              <w:t>Campo</w:t>
            </w:r>
          </w:p>
        </w:tc>
        <w:tc>
          <w:tcPr>
            <w:tcW w:w="1134" w:type="dxa"/>
            <w:tcBorders>
              <w:top w:val="single" w:sz="6" w:space="0" w:color="auto"/>
              <w:left w:val="single" w:sz="6" w:space="0" w:color="auto"/>
              <w:bottom w:val="single" w:sz="6" w:space="0" w:color="auto"/>
              <w:right w:val="single" w:sz="6" w:space="0" w:color="auto"/>
            </w:tcBorders>
            <w:vAlign w:val="center"/>
          </w:tcPr>
          <w:p w14:paraId="0CA5B605" w14:textId="77777777" w:rsidR="009D4CB2" w:rsidRPr="00CF472C" w:rsidRDefault="009D4CB2" w:rsidP="00AA79C4">
            <w:pPr>
              <w:pStyle w:val="Texto"/>
              <w:spacing w:before="12" w:after="8" w:line="240" w:lineRule="auto"/>
              <w:ind w:firstLine="0"/>
              <w:jc w:val="center"/>
              <w:rPr>
                <w:rFonts w:ascii="Soberana Sans" w:hAnsi="Soberana Sans" w:cs="Georgia"/>
                <w:b/>
                <w:bCs/>
                <w:sz w:val="20"/>
                <w:szCs w:val="20"/>
              </w:rPr>
            </w:pPr>
            <w:r w:rsidRPr="00CF472C">
              <w:rPr>
                <w:rFonts w:ascii="Soberana Sans" w:hAnsi="Soberana Sans" w:cs="Georgia"/>
                <w:b/>
                <w:bCs/>
                <w:sz w:val="20"/>
                <w:szCs w:val="20"/>
              </w:rPr>
              <w:t>Longitud máxima</w:t>
            </w:r>
          </w:p>
        </w:tc>
        <w:tc>
          <w:tcPr>
            <w:tcW w:w="1417" w:type="dxa"/>
            <w:tcBorders>
              <w:top w:val="single" w:sz="6" w:space="0" w:color="auto"/>
              <w:left w:val="single" w:sz="6" w:space="0" w:color="auto"/>
              <w:bottom w:val="single" w:sz="6" w:space="0" w:color="auto"/>
              <w:right w:val="single" w:sz="6" w:space="0" w:color="auto"/>
            </w:tcBorders>
            <w:vAlign w:val="center"/>
          </w:tcPr>
          <w:p w14:paraId="4C448EBF" w14:textId="77777777" w:rsidR="009D4CB2" w:rsidRPr="00CF472C" w:rsidRDefault="009D4CB2" w:rsidP="00AA79C4">
            <w:pPr>
              <w:pStyle w:val="Texto"/>
              <w:spacing w:before="12" w:after="8" w:line="240" w:lineRule="auto"/>
              <w:ind w:firstLine="0"/>
              <w:jc w:val="center"/>
              <w:rPr>
                <w:rFonts w:ascii="Soberana Sans" w:hAnsi="Soberana Sans" w:cs="Georgia"/>
                <w:b/>
                <w:bCs/>
                <w:sz w:val="20"/>
                <w:szCs w:val="20"/>
              </w:rPr>
            </w:pPr>
            <w:r w:rsidRPr="00CF472C">
              <w:rPr>
                <w:rFonts w:ascii="Soberana Sans" w:hAnsi="Soberana Sans" w:cs="Georgia"/>
                <w:b/>
                <w:bCs/>
                <w:sz w:val="20"/>
                <w:szCs w:val="20"/>
              </w:rPr>
              <w:t>Tipo</w:t>
            </w:r>
          </w:p>
        </w:tc>
        <w:tc>
          <w:tcPr>
            <w:tcW w:w="1251" w:type="dxa"/>
            <w:tcBorders>
              <w:top w:val="single" w:sz="6" w:space="0" w:color="auto"/>
              <w:left w:val="single" w:sz="6" w:space="0" w:color="auto"/>
              <w:bottom w:val="single" w:sz="6" w:space="0" w:color="auto"/>
              <w:right w:val="single" w:sz="6" w:space="0" w:color="auto"/>
            </w:tcBorders>
            <w:vAlign w:val="center"/>
          </w:tcPr>
          <w:p w14:paraId="7D250050" w14:textId="77777777" w:rsidR="009D4CB2" w:rsidRPr="00CF472C" w:rsidRDefault="009D4CB2" w:rsidP="00AA79C4">
            <w:pPr>
              <w:pStyle w:val="Texto"/>
              <w:spacing w:before="12" w:after="8" w:line="240" w:lineRule="auto"/>
              <w:ind w:firstLine="0"/>
              <w:jc w:val="center"/>
              <w:rPr>
                <w:rFonts w:ascii="Soberana Sans" w:hAnsi="Soberana Sans" w:cs="Georgia"/>
                <w:b/>
                <w:bCs/>
                <w:sz w:val="20"/>
                <w:szCs w:val="20"/>
              </w:rPr>
            </w:pPr>
            <w:r w:rsidRPr="00CF472C">
              <w:rPr>
                <w:rFonts w:ascii="Soberana Sans" w:hAnsi="Soberana Sans" w:cs="Georgia"/>
                <w:b/>
                <w:bCs/>
                <w:sz w:val="20"/>
                <w:szCs w:val="20"/>
              </w:rPr>
              <w:t>No. de Catálogo</w:t>
            </w:r>
          </w:p>
        </w:tc>
      </w:tr>
      <w:tr w:rsidR="009D4CB2" w:rsidRPr="00CF472C" w14:paraId="522D7422" w14:textId="77777777" w:rsidTr="00AA79C4">
        <w:trPr>
          <w:trHeight w:val="144"/>
        </w:trPr>
        <w:tc>
          <w:tcPr>
            <w:tcW w:w="993" w:type="dxa"/>
            <w:tcBorders>
              <w:top w:val="single" w:sz="6" w:space="0" w:color="auto"/>
              <w:left w:val="single" w:sz="6" w:space="0" w:color="auto"/>
              <w:bottom w:val="single" w:sz="6" w:space="0" w:color="auto"/>
              <w:right w:val="single" w:sz="6" w:space="0" w:color="auto"/>
            </w:tcBorders>
          </w:tcPr>
          <w:p w14:paraId="39B5033F" w14:textId="77777777" w:rsidR="009D4CB2" w:rsidRPr="00CF472C" w:rsidRDefault="009D4CB2" w:rsidP="00AA79C4">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1</w:t>
            </w:r>
          </w:p>
        </w:tc>
        <w:tc>
          <w:tcPr>
            <w:tcW w:w="3969" w:type="dxa"/>
            <w:tcBorders>
              <w:top w:val="single" w:sz="6" w:space="0" w:color="auto"/>
              <w:left w:val="single" w:sz="6" w:space="0" w:color="auto"/>
              <w:bottom w:val="single" w:sz="6" w:space="0" w:color="auto"/>
              <w:right w:val="single" w:sz="6" w:space="0" w:color="auto"/>
            </w:tcBorders>
          </w:tcPr>
          <w:p w14:paraId="704A5F40" w14:textId="77777777" w:rsidR="009D4CB2" w:rsidRPr="00CF472C" w:rsidRDefault="009D4CB2" w:rsidP="00AA79C4">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No. de seguridad social</w:t>
            </w:r>
          </w:p>
        </w:tc>
        <w:tc>
          <w:tcPr>
            <w:tcW w:w="1134" w:type="dxa"/>
            <w:tcBorders>
              <w:top w:val="single" w:sz="6" w:space="0" w:color="auto"/>
              <w:left w:val="single" w:sz="6" w:space="0" w:color="auto"/>
              <w:bottom w:val="single" w:sz="6" w:space="0" w:color="auto"/>
              <w:right w:val="single" w:sz="6" w:space="0" w:color="auto"/>
            </w:tcBorders>
          </w:tcPr>
          <w:p w14:paraId="70351282" w14:textId="77777777" w:rsidR="009D4CB2" w:rsidRPr="00CF472C" w:rsidRDefault="009D4CB2" w:rsidP="00AA79C4">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25</w:t>
            </w:r>
          </w:p>
        </w:tc>
        <w:tc>
          <w:tcPr>
            <w:tcW w:w="1417" w:type="dxa"/>
            <w:tcBorders>
              <w:top w:val="single" w:sz="6" w:space="0" w:color="auto"/>
              <w:left w:val="single" w:sz="6" w:space="0" w:color="auto"/>
              <w:bottom w:val="single" w:sz="6" w:space="0" w:color="auto"/>
              <w:right w:val="single" w:sz="6" w:space="0" w:color="auto"/>
            </w:tcBorders>
          </w:tcPr>
          <w:p w14:paraId="3F13F399" w14:textId="77777777" w:rsidR="009D4CB2" w:rsidRPr="00CF472C" w:rsidRDefault="009D4CB2" w:rsidP="00AA79C4">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Alfanumérico</w:t>
            </w:r>
          </w:p>
        </w:tc>
        <w:tc>
          <w:tcPr>
            <w:tcW w:w="1251" w:type="dxa"/>
            <w:tcBorders>
              <w:top w:val="single" w:sz="6" w:space="0" w:color="auto"/>
              <w:left w:val="single" w:sz="6" w:space="0" w:color="auto"/>
              <w:bottom w:val="single" w:sz="6" w:space="0" w:color="auto"/>
              <w:right w:val="single" w:sz="6" w:space="0" w:color="auto"/>
            </w:tcBorders>
          </w:tcPr>
          <w:p w14:paraId="7B74FD7C" w14:textId="77777777" w:rsidR="009D4CB2" w:rsidRPr="0063142A" w:rsidRDefault="009D4CB2" w:rsidP="00AA79C4">
            <w:pPr>
              <w:pStyle w:val="Texto"/>
              <w:spacing w:before="12" w:after="8" w:line="240" w:lineRule="auto"/>
              <w:ind w:firstLine="0"/>
              <w:jc w:val="center"/>
              <w:rPr>
                <w:rFonts w:ascii="Soberana Sans" w:hAnsi="Soberana Sans" w:cs="Georgia"/>
                <w:sz w:val="20"/>
                <w:szCs w:val="20"/>
              </w:rPr>
            </w:pPr>
          </w:p>
        </w:tc>
      </w:tr>
      <w:tr w:rsidR="009D4CB2" w:rsidRPr="00CF472C" w14:paraId="582707B8" w14:textId="77777777" w:rsidTr="00AA79C4">
        <w:trPr>
          <w:trHeight w:val="144"/>
        </w:trPr>
        <w:tc>
          <w:tcPr>
            <w:tcW w:w="993" w:type="dxa"/>
            <w:tcBorders>
              <w:top w:val="single" w:sz="6" w:space="0" w:color="auto"/>
              <w:left w:val="single" w:sz="6" w:space="0" w:color="auto"/>
              <w:bottom w:val="single" w:sz="6" w:space="0" w:color="auto"/>
              <w:right w:val="single" w:sz="6" w:space="0" w:color="auto"/>
            </w:tcBorders>
          </w:tcPr>
          <w:p w14:paraId="34CD2062" w14:textId="77777777" w:rsidR="009D4CB2" w:rsidRDefault="009D4CB2" w:rsidP="00AA79C4">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2</w:t>
            </w:r>
          </w:p>
        </w:tc>
        <w:tc>
          <w:tcPr>
            <w:tcW w:w="3969" w:type="dxa"/>
            <w:tcBorders>
              <w:top w:val="single" w:sz="6" w:space="0" w:color="auto"/>
              <w:left w:val="single" w:sz="6" w:space="0" w:color="auto"/>
              <w:bottom w:val="single" w:sz="6" w:space="0" w:color="auto"/>
              <w:right w:val="single" w:sz="6" w:space="0" w:color="auto"/>
            </w:tcBorders>
          </w:tcPr>
          <w:p w14:paraId="3C6015E3" w14:textId="77777777" w:rsidR="009D4CB2" w:rsidRPr="00CF472C" w:rsidRDefault="009D4CB2" w:rsidP="00AA79C4">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Número de póliza</w:t>
            </w:r>
          </w:p>
        </w:tc>
        <w:tc>
          <w:tcPr>
            <w:tcW w:w="1134" w:type="dxa"/>
            <w:tcBorders>
              <w:top w:val="single" w:sz="6" w:space="0" w:color="auto"/>
              <w:left w:val="single" w:sz="6" w:space="0" w:color="auto"/>
              <w:bottom w:val="single" w:sz="6" w:space="0" w:color="auto"/>
              <w:right w:val="single" w:sz="6" w:space="0" w:color="auto"/>
            </w:tcBorders>
          </w:tcPr>
          <w:p w14:paraId="4D34677A" w14:textId="77777777" w:rsidR="009D4CB2" w:rsidRDefault="009D4CB2" w:rsidP="00AA79C4">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20</w:t>
            </w:r>
          </w:p>
        </w:tc>
        <w:tc>
          <w:tcPr>
            <w:tcW w:w="1417" w:type="dxa"/>
            <w:tcBorders>
              <w:top w:val="single" w:sz="6" w:space="0" w:color="auto"/>
              <w:left w:val="single" w:sz="6" w:space="0" w:color="auto"/>
              <w:bottom w:val="single" w:sz="6" w:space="0" w:color="auto"/>
              <w:right w:val="single" w:sz="6" w:space="0" w:color="auto"/>
            </w:tcBorders>
          </w:tcPr>
          <w:p w14:paraId="6E728E22" w14:textId="77777777" w:rsidR="009D4CB2" w:rsidRPr="00CF472C" w:rsidRDefault="009D4CB2" w:rsidP="00AA79C4">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Alfanumérico</w:t>
            </w:r>
          </w:p>
        </w:tc>
        <w:tc>
          <w:tcPr>
            <w:tcW w:w="1251" w:type="dxa"/>
            <w:tcBorders>
              <w:top w:val="single" w:sz="6" w:space="0" w:color="auto"/>
              <w:left w:val="single" w:sz="6" w:space="0" w:color="auto"/>
              <w:bottom w:val="single" w:sz="6" w:space="0" w:color="auto"/>
              <w:right w:val="single" w:sz="6" w:space="0" w:color="auto"/>
            </w:tcBorders>
          </w:tcPr>
          <w:p w14:paraId="3BC38DE3" w14:textId="77777777" w:rsidR="009D4CB2" w:rsidRDefault="009D4CB2" w:rsidP="00AA79C4">
            <w:pPr>
              <w:pStyle w:val="Texto"/>
              <w:spacing w:before="12" w:after="8" w:line="240" w:lineRule="auto"/>
              <w:ind w:firstLine="0"/>
              <w:jc w:val="center"/>
              <w:rPr>
                <w:rFonts w:ascii="Soberana Sans" w:hAnsi="Soberana Sans" w:cs="Georgia"/>
                <w:sz w:val="20"/>
                <w:szCs w:val="20"/>
              </w:rPr>
            </w:pPr>
          </w:p>
        </w:tc>
      </w:tr>
      <w:tr w:rsidR="009D4CB2" w:rsidRPr="00CF472C" w14:paraId="5089DEF0" w14:textId="77777777" w:rsidTr="00AA79C4">
        <w:trPr>
          <w:trHeight w:val="144"/>
        </w:trPr>
        <w:tc>
          <w:tcPr>
            <w:tcW w:w="993" w:type="dxa"/>
            <w:tcBorders>
              <w:top w:val="single" w:sz="6" w:space="0" w:color="auto"/>
              <w:left w:val="single" w:sz="6" w:space="0" w:color="auto"/>
              <w:bottom w:val="single" w:sz="6" w:space="0" w:color="auto"/>
              <w:right w:val="single" w:sz="6" w:space="0" w:color="auto"/>
            </w:tcBorders>
          </w:tcPr>
          <w:p w14:paraId="6C5FF7E8" w14:textId="77777777" w:rsidR="009D4CB2" w:rsidRPr="00CF472C" w:rsidRDefault="009D4CB2" w:rsidP="00AA79C4">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3</w:t>
            </w:r>
          </w:p>
        </w:tc>
        <w:tc>
          <w:tcPr>
            <w:tcW w:w="3969" w:type="dxa"/>
            <w:tcBorders>
              <w:top w:val="single" w:sz="6" w:space="0" w:color="auto"/>
              <w:left w:val="single" w:sz="6" w:space="0" w:color="auto"/>
              <w:bottom w:val="single" w:sz="6" w:space="0" w:color="auto"/>
              <w:right w:val="single" w:sz="6" w:space="0" w:color="auto"/>
            </w:tcBorders>
          </w:tcPr>
          <w:p w14:paraId="38B665DC" w14:textId="45DFB23D" w:rsidR="009D4CB2" w:rsidRPr="00CF472C" w:rsidRDefault="009D4CB2" w:rsidP="00AA79C4">
            <w:pPr>
              <w:pStyle w:val="Texto"/>
              <w:spacing w:before="12" w:after="8" w:line="240" w:lineRule="auto"/>
              <w:ind w:firstLine="0"/>
              <w:rPr>
                <w:rFonts w:ascii="Soberana Sans" w:hAnsi="Soberana Sans" w:cs="Georgia"/>
                <w:sz w:val="20"/>
                <w:szCs w:val="20"/>
              </w:rPr>
            </w:pPr>
            <w:r>
              <w:rPr>
                <w:rFonts w:ascii="Soberana Sans" w:hAnsi="Soberana Sans" w:cs="Georgia"/>
                <w:sz w:val="20"/>
                <w:szCs w:val="20"/>
              </w:rPr>
              <w:t>Identificación del</w:t>
            </w:r>
            <w:r w:rsidR="00E1173D">
              <w:rPr>
                <w:rFonts w:ascii="Soberana Sans" w:hAnsi="Soberana Sans" w:cs="Georgia"/>
                <w:sz w:val="20"/>
                <w:szCs w:val="20"/>
              </w:rPr>
              <w:t xml:space="preserve"> </w:t>
            </w:r>
            <w:r w:rsidR="001C13BE">
              <w:rPr>
                <w:rFonts w:ascii="Soberana Sans" w:hAnsi="Soberana Sans" w:cs="Georgia"/>
                <w:sz w:val="20"/>
                <w:szCs w:val="20"/>
              </w:rPr>
              <w:t>integrante</w:t>
            </w:r>
          </w:p>
        </w:tc>
        <w:tc>
          <w:tcPr>
            <w:tcW w:w="1134" w:type="dxa"/>
            <w:tcBorders>
              <w:top w:val="single" w:sz="6" w:space="0" w:color="auto"/>
              <w:left w:val="single" w:sz="6" w:space="0" w:color="auto"/>
              <w:bottom w:val="single" w:sz="6" w:space="0" w:color="auto"/>
              <w:right w:val="single" w:sz="6" w:space="0" w:color="auto"/>
            </w:tcBorders>
          </w:tcPr>
          <w:p w14:paraId="486E7606" w14:textId="3CEC6C50" w:rsidR="009D4CB2" w:rsidRPr="00CF472C" w:rsidRDefault="009D4CB2" w:rsidP="00AA79C4">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25</w:t>
            </w:r>
          </w:p>
        </w:tc>
        <w:tc>
          <w:tcPr>
            <w:tcW w:w="1417" w:type="dxa"/>
            <w:tcBorders>
              <w:top w:val="single" w:sz="6" w:space="0" w:color="auto"/>
              <w:left w:val="single" w:sz="6" w:space="0" w:color="auto"/>
              <w:bottom w:val="single" w:sz="6" w:space="0" w:color="auto"/>
              <w:right w:val="single" w:sz="6" w:space="0" w:color="auto"/>
            </w:tcBorders>
          </w:tcPr>
          <w:p w14:paraId="50B29A7F" w14:textId="77777777" w:rsidR="009D4CB2" w:rsidRPr="00CF472C" w:rsidRDefault="009D4CB2" w:rsidP="00AA79C4">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Alfanumérico</w:t>
            </w:r>
          </w:p>
        </w:tc>
        <w:tc>
          <w:tcPr>
            <w:tcW w:w="1251" w:type="dxa"/>
            <w:tcBorders>
              <w:top w:val="single" w:sz="6" w:space="0" w:color="auto"/>
              <w:left w:val="single" w:sz="6" w:space="0" w:color="auto"/>
              <w:bottom w:val="single" w:sz="6" w:space="0" w:color="auto"/>
              <w:right w:val="single" w:sz="6" w:space="0" w:color="auto"/>
            </w:tcBorders>
          </w:tcPr>
          <w:p w14:paraId="6EDDDD90" w14:textId="6CE3BFF5" w:rsidR="009D4CB2" w:rsidRPr="0063142A" w:rsidRDefault="009D4CB2" w:rsidP="00AA79C4">
            <w:pPr>
              <w:pStyle w:val="Texto"/>
              <w:spacing w:before="12" w:after="8" w:line="240" w:lineRule="auto"/>
              <w:ind w:firstLine="0"/>
              <w:jc w:val="center"/>
              <w:rPr>
                <w:rFonts w:ascii="Soberana Sans" w:hAnsi="Soberana Sans" w:cs="Georgia"/>
                <w:sz w:val="20"/>
                <w:szCs w:val="20"/>
              </w:rPr>
            </w:pPr>
          </w:p>
        </w:tc>
      </w:tr>
      <w:tr w:rsidR="009D4CB2" w:rsidRPr="00CF472C" w14:paraId="062FB2E3" w14:textId="77777777" w:rsidTr="00AA79C4">
        <w:trPr>
          <w:trHeight w:val="144"/>
        </w:trPr>
        <w:tc>
          <w:tcPr>
            <w:tcW w:w="993" w:type="dxa"/>
            <w:tcBorders>
              <w:top w:val="single" w:sz="6" w:space="0" w:color="auto"/>
              <w:left w:val="single" w:sz="6" w:space="0" w:color="auto"/>
              <w:bottom w:val="single" w:sz="6" w:space="0" w:color="auto"/>
              <w:right w:val="single" w:sz="6" w:space="0" w:color="auto"/>
            </w:tcBorders>
          </w:tcPr>
          <w:p w14:paraId="543A8051" w14:textId="77777777" w:rsidR="009D4CB2" w:rsidRPr="00CF472C" w:rsidRDefault="009D4CB2" w:rsidP="00AA79C4">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4</w:t>
            </w:r>
          </w:p>
        </w:tc>
        <w:tc>
          <w:tcPr>
            <w:tcW w:w="3969" w:type="dxa"/>
            <w:tcBorders>
              <w:top w:val="single" w:sz="6" w:space="0" w:color="auto"/>
              <w:left w:val="single" w:sz="6" w:space="0" w:color="auto"/>
              <w:bottom w:val="single" w:sz="6" w:space="0" w:color="auto"/>
              <w:right w:val="single" w:sz="6" w:space="0" w:color="auto"/>
            </w:tcBorders>
          </w:tcPr>
          <w:p w14:paraId="6359892D" w14:textId="77777777" w:rsidR="009D4CB2" w:rsidRPr="00CF472C" w:rsidRDefault="009D4CB2" w:rsidP="00AA79C4">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I</w:t>
            </w:r>
            <w:r>
              <w:rPr>
                <w:rFonts w:ascii="Soberana Sans" w:hAnsi="Soberana Sans" w:cs="Georgia"/>
                <w:sz w:val="20"/>
                <w:szCs w:val="20"/>
              </w:rPr>
              <w:t>ntegrante del grupo familiar</w:t>
            </w:r>
          </w:p>
        </w:tc>
        <w:tc>
          <w:tcPr>
            <w:tcW w:w="1134" w:type="dxa"/>
            <w:tcBorders>
              <w:top w:val="single" w:sz="6" w:space="0" w:color="auto"/>
              <w:left w:val="single" w:sz="6" w:space="0" w:color="auto"/>
              <w:bottom w:val="single" w:sz="6" w:space="0" w:color="auto"/>
              <w:right w:val="single" w:sz="6" w:space="0" w:color="auto"/>
            </w:tcBorders>
          </w:tcPr>
          <w:p w14:paraId="7CF076CF" w14:textId="77777777" w:rsidR="009D4CB2" w:rsidRPr="00CF472C" w:rsidRDefault="009D4CB2" w:rsidP="00AA79C4">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300ADFE2" w14:textId="77777777" w:rsidR="009D4CB2" w:rsidRPr="00CF472C" w:rsidRDefault="009D4CB2" w:rsidP="00AA79C4">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Alfanumérico</w:t>
            </w:r>
          </w:p>
        </w:tc>
        <w:tc>
          <w:tcPr>
            <w:tcW w:w="1251" w:type="dxa"/>
            <w:tcBorders>
              <w:top w:val="single" w:sz="6" w:space="0" w:color="auto"/>
              <w:left w:val="single" w:sz="6" w:space="0" w:color="auto"/>
              <w:bottom w:val="single" w:sz="6" w:space="0" w:color="auto"/>
              <w:right w:val="single" w:sz="6" w:space="0" w:color="auto"/>
            </w:tcBorders>
          </w:tcPr>
          <w:p w14:paraId="2C3B9E2B" w14:textId="6E9B01CE" w:rsidR="009D4CB2" w:rsidRPr="0063142A" w:rsidRDefault="00F44BB0" w:rsidP="00AA79C4">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246</w:t>
            </w:r>
          </w:p>
        </w:tc>
      </w:tr>
      <w:tr w:rsidR="009D4CB2" w:rsidRPr="00CF472C" w14:paraId="63837FB4" w14:textId="77777777" w:rsidTr="00AA79C4">
        <w:trPr>
          <w:trHeight w:val="144"/>
        </w:trPr>
        <w:tc>
          <w:tcPr>
            <w:tcW w:w="993" w:type="dxa"/>
            <w:tcBorders>
              <w:top w:val="single" w:sz="6" w:space="0" w:color="auto"/>
              <w:left w:val="single" w:sz="6" w:space="0" w:color="auto"/>
              <w:bottom w:val="single" w:sz="6" w:space="0" w:color="auto"/>
              <w:right w:val="single" w:sz="6" w:space="0" w:color="auto"/>
            </w:tcBorders>
          </w:tcPr>
          <w:p w14:paraId="6EEE6B14" w14:textId="77777777" w:rsidR="009D4CB2" w:rsidRPr="00CF472C" w:rsidRDefault="009D4CB2" w:rsidP="00AA79C4">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5</w:t>
            </w:r>
          </w:p>
        </w:tc>
        <w:tc>
          <w:tcPr>
            <w:tcW w:w="3969" w:type="dxa"/>
            <w:tcBorders>
              <w:top w:val="single" w:sz="6" w:space="0" w:color="auto"/>
              <w:left w:val="single" w:sz="6" w:space="0" w:color="auto"/>
              <w:bottom w:val="single" w:sz="6" w:space="0" w:color="auto"/>
              <w:right w:val="single" w:sz="6" w:space="0" w:color="auto"/>
            </w:tcBorders>
          </w:tcPr>
          <w:p w14:paraId="4B8EDC72" w14:textId="77777777" w:rsidR="009D4CB2" w:rsidRPr="00CF472C" w:rsidRDefault="009D4CB2" w:rsidP="00AA79C4">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Fecha de nacimiento</w:t>
            </w:r>
          </w:p>
        </w:tc>
        <w:tc>
          <w:tcPr>
            <w:tcW w:w="1134" w:type="dxa"/>
            <w:tcBorders>
              <w:top w:val="single" w:sz="6" w:space="0" w:color="auto"/>
              <w:left w:val="single" w:sz="6" w:space="0" w:color="auto"/>
              <w:bottom w:val="single" w:sz="6" w:space="0" w:color="auto"/>
              <w:right w:val="single" w:sz="6" w:space="0" w:color="auto"/>
            </w:tcBorders>
          </w:tcPr>
          <w:p w14:paraId="42ABD6C2" w14:textId="77777777" w:rsidR="009D4CB2" w:rsidRPr="00CF472C" w:rsidRDefault="009D4CB2" w:rsidP="00AA79C4">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555AA60B" w14:textId="77777777" w:rsidR="009D4CB2" w:rsidRPr="00CF472C" w:rsidRDefault="009D4CB2" w:rsidP="00AA79C4">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Fecha</w:t>
            </w:r>
          </w:p>
        </w:tc>
        <w:tc>
          <w:tcPr>
            <w:tcW w:w="1251" w:type="dxa"/>
            <w:tcBorders>
              <w:top w:val="single" w:sz="6" w:space="0" w:color="auto"/>
              <w:left w:val="single" w:sz="6" w:space="0" w:color="auto"/>
              <w:bottom w:val="single" w:sz="6" w:space="0" w:color="auto"/>
              <w:right w:val="single" w:sz="6" w:space="0" w:color="auto"/>
            </w:tcBorders>
          </w:tcPr>
          <w:p w14:paraId="11A0DE79" w14:textId="77777777" w:rsidR="009D4CB2" w:rsidRPr="0063142A" w:rsidRDefault="009D4CB2" w:rsidP="00AA79C4">
            <w:pPr>
              <w:pStyle w:val="Texto"/>
              <w:spacing w:before="12" w:after="8" w:line="240" w:lineRule="auto"/>
              <w:ind w:firstLine="0"/>
              <w:jc w:val="center"/>
              <w:rPr>
                <w:rFonts w:ascii="Soberana Sans" w:hAnsi="Soberana Sans" w:cs="Georgia"/>
                <w:sz w:val="20"/>
                <w:szCs w:val="20"/>
              </w:rPr>
            </w:pPr>
          </w:p>
        </w:tc>
      </w:tr>
      <w:tr w:rsidR="009D4CB2" w:rsidRPr="00CF472C" w14:paraId="343E0EE4" w14:textId="77777777" w:rsidTr="00AA79C4">
        <w:trPr>
          <w:trHeight w:val="144"/>
        </w:trPr>
        <w:tc>
          <w:tcPr>
            <w:tcW w:w="993" w:type="dxa"/>
            <w:tcBorders>
              <w:top w:val="single" w:sz="6" w:space="0" w:color="auto"/>
              <w:left w:val="single" w:sz="6" w:space="0" w:color="auto"/>
              <w:bottom w:val="single" w:sz="6" w:space="0" w:color="auto"/>
              <w:right w:val="single" w:sz="6" w:space="0" w:color="auto"/>
            </w:tcBorders>
          </w:tcPr>
          <w:p w14:paraId="46C6FBA0" w14:textId="77777777" w:rsidR="009D4CB2" w:rsidRPr="00CF472C" w:rsidRDefault="009D4CB2" w:rsidP="00AA79C4">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6</w:t>
            </w:r>
          </w:p>
        </w:tc>
        <w:tc>
          <w:tcPr>
            <w:tcW w:w="3969" w:type="dxa"/>
            <w:tcBorders>
              <w:top w:val="single" w:sz="6" w:space="0" w:color="auto"/>
              <w:left w:val="single" w:sz="6" w:space="0" w:color="auto"/>
              <w:bottom w:val="single" w:sz="6" w:space="0" w:color="auto"/>
              <w:right w:val="single" w:sz="6" w:space="0" w:color="auto"/>
            </w:tcBorders>
          </w:tcPr>
          <w:p w14:paraId="5AAFFDCB" w14:textId="77777777" w:rsidR="009D4CB2" w:rsidRPr="00CF472C" w:rsidRDefault="009D4CB2" w:rsidP="00AA79C4">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Sexo</w:t>
            </w:r>
          </w:p>
        </w:tc>
        <w:tc>
          <w:tcPr>
            <w:tcW w:w="1134" w:type="dxa"/>
            <w:tcBorders>
              <w:top w:val="single" w:sz="6" w:space="0" w:color="auto"/>
              <w:left w:val="single" w:sz="6" w:space="0" w:color="auto"/>
              <w:bottom w:val="single" w:sz="6" w:space="0" w:color="auto"/>
              <w:right w:val="single" w:sz="6" w:space="0" w:color="auto"/>
            </w:tcBorders>
          </w:tcPr>
          <w:p w14:paraId="2CA83854" w14:textId="77777777" w:rsidR="009D4CB2" w:rsidRPr="00CF472C" w:rsidRDefault="009D4CB2" w:rsidP="00AA79C4">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4C85B15A" w14:textId="77777777" w:rsidR="009D4CB2" w:rsidRPr="00CF472C" w:rsidRDefault="009D4CB2" w:rsidP="00AA79C4">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Alfanumérico</w:t>
            </w:r>
          </w:p>
        </w:tc>
        <w:tc>
          <w:tcPr>
            <w:tcW w:w="1251" w:type="dxa"/>
            <w:tcBorders>
              <w:top w:val="single" w:sz="6" w:space="0" w:color="auto"/>
              <w:left w:val="single" w:sz="6" w:space="0" w:color="auto"/>
              <w:bottom w:val="single" w:sz="6" w:space="0" w:color="auto"/>
              <w:right w:val="single" w:sz="6" w:space="0" w:color="auto"/>
            </w:tcBorders>
          </w:tcPr>
          <w:p w14:paraId="3FF1A46F" w14:textId="4343A09D" w:rsidR="009D4CB2" w:rsidRPr="0063142A" w:rsidRDefault="00313EF0" w:rsidP="00AA79C4">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241</w:t>
            </w:r>
          </w:p>
        </w:tc>
      </w:tr>
      <w:tr w:rsidR="009D4CB2" w:rsidRPr="00CF472C" w14:paraId="19363E42" w14:textId="77777777" w:rsidTr="00AA79C4">
        <w:trPr>
          <w:trHeight w:val="144"/>
        </w:trPr>
        <w:tc>
          <w:tcPr>
            <w:tcW w:w="993" w:type="dxa"/>
            <w:tcBorders>
              <w:top w:val="single" w:sz="6" w:space="0" w:color="auto"/>
              <w:left w:val="single" w:sz="6" w:space="0" w:color="auto"/>
              <w:bottom w:val="single" w:sz="6" w:space="0" w:color="auto"/>
              <w:right w:val="single" w:sz="6" w:space="0" w:color="auto"/>
            </w:tcBorders>
          </w:tcPr>
          <w:p w14:paraId="331276DA" w14:textId="45656838" w:rsidR="009D4CB2" w:rsidRPr="00CF472C" w:rsidRDefault="007806F2" w:rsidP="00AA79C4">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7</w:t>
            </w:r>
          </w:p>
        </w:tc>
        <w:tc>
          <w:tcPr>
            <w:tcW w:w="3969" w:type="dxa"/>
            <w:tcBorders>
              <w:top w:val="single" w:sz="6" w:space="0" w:color="auto"/>
              <w:left w:val="single" w:sz="6" w:space="0" w:color="auto"/>
              <w:bottom w:val="single" w:sz="6" w:space="0" w:color="auto"/>
              <w:right w:val="single" w:sz="6" w:space="0" w:color="auto"/>
            </w:tcBorders>
          </w:tcPr>
          <w:p w14:paraId="66665B9D" w14:textId="77777777" w:rsidR="009D4CB2" w:rsidRPr="00CF472C" w:rsidRDefault="009D4CB2" w:rsidP="00AA79C4">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Fecha de inicio del derecho</w:t>
            </w:r>
          </w:p>
        </w:tc>
        <w:tc>
          <w:tcPr>
            <w:tcW w:w="1134" w:type="dxa"/>
            <w:tcBorders>
              <w:top w:val="single" w:sz="6" w:space="0" w:color="auto"/>
              <w:left w:val="single" w:sz="6" w:space="0" w:color="auto"/>
              <w:bottom w:val="single" w:sz="6" w:space="0" w:color="auto"/>
              <w:right w:val="single" w:sz="6" w:space="0" w:color="auto"/>
            </w:tcBorders>
          </w:tcPr>
          <w:p w14:paraId="7FD58EBE" w14:textId="77777777" w:rsidR="009D4CB2" w:rsidRPr="00CF472C" w:rsidRDefault="009D4CB2" w:rsidP="00AA79C4">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3ED200C4" w14:textId="77777777" w:rsidR="009D4CB2" w:rsidRPr="00CF472C" w:rsidRDefault="009D4CB2" w:rsidP="00AA79C4">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Fecha</w:t>
            </w:r>
          </w:p>
        </w:tc>
        <w:tc>
          <w:tcPr>
            <w:tcW w:w="1251" w:type="dxa"/>
            <w:tcBorders>
              <w:top w:val="single" w:sz="6" w:space="0" w:color="auto"/>
              <w:left w:val="single" w:sz="6" w:space="0" w:color="auto"/>
              <w:bottom w:val="single" w:sz="6" w:space="0" w:color="auto"/>
              <w:right w:val="single" w:sz="6" w:space="0" w:color="auto"/>
            </w:tcBorders>
          </w:tcPr>
          <w:p w14:paraId="19742EDB" w14:textId="77777777" w:rsidR="009D4CB2" w:rsidRPr="0063142A" w:rsidRDefault="009D4CB2" w:rsidP="00AA79C4">
            <w:pPr>
              <w:pStyle w:val="Texto"/>
              <w:spacing w:before="12" w:after="8" w:line="240" w:lineRule="auto"/>
              <w:ind w:firstLine="0"/>
              <w:jc w:val="center"/>
              <w:rPr>
                <w:rFonts w:ascii="Soberana Sans" w:hAnsi="Soberana Sans" w:cs="Georgia"/>
                <w:sz w:val="20"/>
                <w:szCs w:val="20"/>
              </w:rPr>
            </w:pPr>
          </w:p>
        </w:tc>
      </w:tr>
      <w:tr w:rsidR="009D4CB2" w:rsidRPr="00CF472C" w14:paraId="65322433" w14:textId="77777777" w:rsidTr="00AA79C4">
        <w:trPr>
          <w:trHeight w:val="144"/>
        </w:trPr>
        <w:tc>
          <w:tcPr>
            <w:tcW w:w="993" w:type="dxa"/>
            <w:tcBorders>
              <w:top w:val="single" w:sz="6" w:space="0" w:color="auto"/>
              <w:left w:val="single" w:sz="6" w:space="0" w:color="auto"/>
              <w:bottom w:val="single" w:sz="6" w:space="0" w:color="auto"/>
              <w:right w:val="single" w:sz="6" w:space="0" w:color="auto"/>
            </w:tcBorders>
          </w:tcPr>
          <w:p w14:paraId="38BCD7D7" w14:textId="35BB7911" w:rsidR="009D4CB2" w:rsidRPr="00CF472C" w:rsidRDefault="007806F2" w:rsidP="00AA79C4">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8</w:t>
            </w:r>
          </w:p>
        </w:tc>
        <w:tc>
          <w:tcPr>
            <w:tcW w:w="3969" w:type="dxa"/>
            <w:tcBorders>
              <w:top w:val="single" w:sz="6" w:space="0" w:color="auto"/>
              <w:left w:val="single" w:sz="6" w:space="0" w:color="auto"/>
              <w:bottom w:val="single" w:sz="6" w:space="0" w:color="auto"/>
              <w:right w:val="single" w:sz="6" w:space="0" w:color="auto"/>
            </w:tcBorders>
          </w:tcPr>
          <w:p w14:paraId="3FB11664" w14:textId="77777777" w:rsidR="009D4CB2" w:rsidRPr="00CF472C" w:rsidRDefault="009D4CB2" w:rsidP="00AA79C4">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Fecha de invalidez</w:t>
            </w:r>
          </w:p>
        </w:tc>
        <w:tc>
          <w:tcPr>
            <w:tcW w:w="1134" w:type="dxa"/>
            <w:tcBorders>
              <w:top w:val="single" w:sz="6" w:space="0" w:color="auto"/>
              <w:left w:val="single" w:sz="6" w:space="0" w:color="auto"/>
              <w:bottom w:val="single" w:sz="6" w:space="0" w:color="auto"/>
              <w:right w:val="single" w:sz="6" w:space="0" w:color="auto"/>
            </w:tcBorders>
          </w:tcPr>
          <w:p w14:paraId="07B4D884" w14:textId="77777777" w:rsidR="009D4CB2" w:rsidRPr="00CF472C" w:rsidRDefault="009D4CB2" w:rsidP="00AA79C4">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3FE2FFCB" w14:textId="77777777" w:rsidR="009D4CB2" w:rsidRPr="00CF472C" w:rsidRDefault="009D4CB2" w:rsidP="00AA79C4">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Fecha</w:t>
            </w:r>
          </w:p>
        </w:tc>
        <w:tc>
          <w:tcPr>
            <w:tcW w:w="1251" w:type="dxa"/>
            <w:tcBorders>
              <w:top w:val="single" w:sz="6" w:space="0" w:color="auto"/>
              <w:left w:val="single" w:sz="6" w:space="0" w:color="auto"/>
              <w:bottom w:val="single" w:sz="6" w:space="0" w:color="auto"/>
              <w:right w:val="single" w:sz="6" w:space="0" w:color="auto"/>
            </w:tcBorders>
          </w:tcPr>
          <w:p w14:paraId="027BDF4C" w14:textId="77777777" w:rsidR="009D4CB2" w:rsidRPr="0063142A" w:rsidRDefault="009D4CB2" w:rsidP="00AA79C4">
            <w:pPr>
              <w:pStyle w:val="Texto"/>
              <w:spacing w:before="12" w:after="8" w:line="240" w:lineRule="auto"/>
              <w:ind w:firstLine="0"/>
              <w:jc w:val="center"/>
              <w:rPr>
                <w:rFonts w:ascii="Soberana Sans" w:hAnsi="Soberana Sans" w:cs="Georgia"/>
                <w:sz w:val="20"/>
                <w:szCs w:val="20"/>
              </w:rPr>
            </w:pPr>
          </w:p>
        </w:tc>
      </w:tr>
      <w:tr w:rsidR="009D4CB2" w:rsidRPr="00CF472C" w14:paraId="4C27BE4D" w14:textId="77777777" w:rsidTr="00AA79C4">
        <w:trPr>
          <w:trHeight w:val="144"/>
        </w:trPr>
        <w:tc>
          <w:tcPr>
            <w:tcW w:w="993" w:type="dxa"/>
            <w:tcBorders>
              <w:top w:val="single" w:sz="6" w:space="0" w:color="auto"/>
              <w:left w:val="single" w:sz="6" w:space="0" w:color="auto"/>
              <w:bottom w:val="single" w:sz="6" w:space="0" w:color="auto"/>
              <w:right w:val="single" w:sz="6" w:space="0" w:color="auto"/>
            </w:tcBorders>
          </w:tcPr>
          <w:p w14:paraId="15FF9F1D" w14:textId="79D09AEB" w:rsidR="009D4CB2" w:rsidRPr="00CF472C" w:rsidRDefault="00BA1B72" w:rsidP="00045C5B">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9</w:t>
            </w:r>
          </w:p>
        </w:tc>
        <w:tc>
          <w:tcPr>
            <w:tcW w:w="3969" w:type="dxa"/>
            <w:tcBorders>
              <w:top w:val="single" w:sz="6" w:space="0" w:color="auto"/>
              <w:left w:val="single" w:sz="6" w:space="0" w:color="auto"/>
              <w:bottom w:val="single" w:sz="6" w:space="0" w:color="auto"/>
              <w:right w:val="single" w:sz="6" w:space="0" w:color="auto"/>
            </w:tcBorders>
          </w:tcPr>
          <w:p w14:paraId="0A87D2B0" w14:textId="77777777" w:rsidR="009D4CB2" w:rsidRPr="00CF472C" w:rsidRDefault="009D4CB2" w:rsidP="00AA79C4">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Causa de baja</w:t>
            </w:r>
          </w:p>
        </w:tc>
        <w:tc>
          <w:tcPr>
            <w:tcW w:w="1134" w:type="dxa"/>
            <w:tcBorders>
              <w:top w:val="single" w:sz="6" w:space="0" w:color="auto"/>
              <w:left w:val="single" w:sz="6" w:space="0" w:color="auto"/>
              <w:bottom w:val="single" w:sz="6" w:space="0" w:color="auto"/>
              <w:right w:val="single" w:sz="6" w:space="0" w:color="auto"/>
            </w:tcBorders>
          </w:tcPr>
          <w:p w14:paraId="17AA516D" w14:textId="65976D8A" w:rsidR="009D4CB2" w:rsidRPr="00CF472C" w:rsidRDefault="00593474" w:rsidP="00AA79C4">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7C0291DE" w14:textId="77777777" w:rsidR="009D4CB2" w:rsidRPr="00CF472C" w:rsidRDefault="009D4CB2" w:rsidP="00AA79C4">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Alfanumérico</w:t>
            </w:r>
          </w:p>
        </w:tc>
        <w:tc>
          <w:tcPr>
            <w:tcW w:w="1251" w:type="dxa"/>
            <w:tcBorders>
              <w:top w:val="single" w:sz="6" w:space="0" w:color="auto"/>
              <w:left w:val="single" w:sz="6" w:space="0" w:color="auto"/>
              <w:bottom w:val="single" w:sz="6" w:space="0" w:color="auto"/>
              <w:right w:val="single" w:sz="6" w:space="0" w:color="auto"/>
            </w:tcBorders>
          </w:tcPr>
          <w:p w14:paraId="09A2F899" w14:textId="77777777" w:rsidR="009D4CB2" w:rsidRPr="0063142A" w:rsidRDefault="009D4CB2" w:rsidP="00AA79C4">
            <w:pPr>
              <w:pStyle w:val="Texto"/>
              <w:spacing w:before="12" w:after="8" w:line="240" w:lineRule="auto"/>
              <w:ind w:firstLine="0"/>
              <w:jc w:val="center"/>
              <w:rPr>
                <w:rFonts w:ascii="Soberana Sans" w:hAnsi="Soberana Sans" w:cs="Georgia"/>
                <w:sz w:val="20"/>
                <w:szCs w:val="20"/>
              </w:rPr>
            </w:pPr>
            <w:r w:rsidRPr="0063142A">
              <w:rPr>
                <w:rFonts w:ascii="Soberana Sans" w:hAnsi="Soberana Sans" w:cs="Georgia"/>
                <w:sz w:val="20"/>
                <w:szCs w:val="20"/>
              </w:rPr>
              <w:t>42</w:t>
            </w:r>
          </w:p>
        </w:tc>
      </w:tr>
      <w:tr w:rsidR="009D4CB2" w:rsidRPr="00CF472C" w14:paraId="7F17892C" w14:textId="77777777" w:rsidTr="00AA79C4">
        <w:trPr>
          <w:trHeight w:val="144"/>
        </w:trPr>
        <w:tc>
          <w:tcPr>
            <w:tcW w:w="993" w:type="dxa"/>
            <w:tcBorders>
              <w:top w:val="single" w:sz="6" w:space="0" w:color="auto"/>
              <w:left w:val="single" w:sz="6" w:space="0" w:color="auto"/>
              <w:bottom w:val="single" w:sz="6" w:space="0" w:color="auto"/>
              <w:right w:val="single" w:sz="6" w:space="0" w:color="auto"/>
            </w:tcBorders>
          </w:tcPr>
          <w:p w14:paraId="2BBC7D12" w14:textId="31E9AB87" w:rsidR="009D4CB2" w:rsidRPr="00CF472C" w:rsidRDefault="00045C5B" w:rsidP="00BA1B72">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1</w:t>
            </w:r>
            <w:r w:rsidR="00BA1B72">
              <w:rPr>
                <w:rFonts w:ascii="Soberana Sans" w:hAnsi="Soberana Sans" w:cs="Georgia"/>
                <w:sz w:val="20"/>
                <w:szCs w:val="20"/>
              </w:rPr>
              <w:t>0</w:t>
            </w:r>
          </w:p>
        </w:tc>
        <w:tc>
          <w:tcPr>
            <w:tcW w:w="3969" w:type="dxa"/>
            <w:tcBorders>
              <w:top w:val="single" w:sz="6" w:space="0" w:color="auto"/>
              <w:left w:val="single" w:sz="6" w:space="0" w:color="auto"/>
              <w:bottom w:val="single" w:sz="6" w:space="0" w:color="auto"/>
              <w:right w:val="single" w:sz="6" w:space="0" w:color="auto"/>
            </w:tcBorders>
          </w:tcPr>
          <w:p w14:paraId="7916E0FF" w14:textId="77777777" w:rsidR="009D4CB2" w:rsidRPr="00CF472C" w:rsidRDefault="009D4CB2" w:rsidP="00AA79C4">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Fecha de baja</w:t>
            </w:r>
          </w:p>
        </w:tc>
        <w:tc>
          <w:tcPr>
            <w:tcW w:w="1134" w:type="dxa"/>
            <w:tcBorders>
              <w:top w:val="single" w:sz="6" w:space="0" w:color="auto"/>
              <w:left w:val="single" w:sz="6" w:space="0" w:color="auto"/>
              <w:bottom w:val="single" w:sz="6" w:space="0" w:color="auto"/>
              <w:right w:val="single" w:sz="6" w:space="0" w:color="auto"/>
            </w:tcBorders>
          </w:tcPr>
          <w:p w14:paraId="7DC27F15" w14:textId="77777777" w:rsidR="009D4CB2" w:rsidRPr="00CF472C" w:rsidRDefault="009D4CB2" w:rsidP="00AA79C4">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299250ED" w14:textId="77777777" w:rsidR="009D4CB2" w:rsidRPr="00CF472C" w:rsidRDefault="009D4CB2" w:rsidP="00AA79C4">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Fecha</w:t>
            </w:r>
          </w:p>
        </w:tc>
        <w:tc>
          <w:tcPr>
            <w:tcW w:w="1251" w:type="dxa"/>
            <w:tcBorders>
              <w:top w:val="single" w:sz="6" w:space="0" w:color="auto"/>
              <w:left w:val="single" w:sz="6" w:space="0" w:color="auto"/>
              <w:bottom w:val="single" w:sz="6" w:space="0" w:color="auto"/>
              <w:right w:val="single" w:sz="6" w:space="0" w:color="auto"/>
            </w:tcBorders>
          </w:tcPr>
          <w:p w14:paraId="6D375728" w14:textId="77777777" w:rsidR="009D4CB2" w:rsidRPr="0063142A" w:rsidRDefault="009D4CB2" w:rsidP="00AA79C4">
            <w:pPr>
              <w:pStyle w:val="Texto"/>
              <w:spacing w:before="12" w:after="8" w:line="240" w:lineRule="auto"/>
              <w:ind w:firstLine="0"/>
              <w:jc w:val="center"/>
              <w:rPr>
                <w:rFonts w:ascii="Soberana Sans" w:hAnsi="Soberana Sans" w:cs="Georgia"/>
                <w:sz w:val="20"/>
                <w:szCs w:val="20"/>
              </w:rPr>
            </w:pPr>
          </w:p>
        </w:tc>
      </w:tr>
      <w:tr w:rsidR="00045C5B" w:rsidRPr="00CF472C" w14:paraId="473946A7" w14:textId="77777777" w:rsidTr="00AA79C4">
        <w:trPr>
          <w:trHeight w:val="144"/>
        </w:trPr>
        <w:tc>
          <w:tcPr>
            <w:tcW w:w="993" w:type="dxa"/>
            <w:tcBorders>
              <w:top w:val="single" w:sz="6" w:space="0" w:color="auto"/>
              <w:left w:val="single" w:sz="6" w:space="0" w:color="auto"/>
              <w:bottom w:val="single" w:sz="6" w:space="0" w:color="auto"/>
              <w:right w:val="single" w:sz="6" w:space="0" w:color="auto"/>
            </w:tcBorders>
          </w:tcPr>
          <w:p w14:paraId="44F64FB3" w14:textId="1DE9DA20" w:rsidR="00045C5B" w:rsidRPr="00CF472C" w:rsidRDefault="00BA1B72" w:rsidP="00AA79C4">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11</w:t>
            </w:r>
          </w:p>
        </w:tc>
        <w:tc>
          <w:tcPr>
            <w:tcW w:w="3969" w:type="dxa"/>
            <w:tcBorders>
              <w:top w:val="single" w:sz="6" w:space="0" w:color="auto"/>
              <w:left w:val="single" w:sz="6" w:space="0" w:color="auto"/>
              <w:bottom w:val="single" w:sz="6" w:space="0" w:color="auto"/>
              <w:right w:val="single" w:sz="6" w:space="0" w:color="auto"/>
            </w:tcBorders>
          </w:tcPr>
          <w:p w14:paraId="385C6377" w14:textId="5850602E" w:rsidR="00045C5B" w:rsidRPr="00CF472C" w:rsidRDefault="00045C5B" w:rsidP="00AA79C4">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Causa de alta</w:t>
            </w:r>
          </w:p>
        </w:tc>
        <w:tc>
          <w:tcPr>
            <w:tcW w:w="1134" w:type="dxa"/>
            <w:tcBorders>
              <w:top w:val="single" w:sz="6" w:space="0" w:color="auto"/>
              <w:left w:val="single" w:sz="6" w:space="0" w:color="auto"/>
              <w:bottom w:val="single" w:sz="6" w:space="0" w:color="auto"/>
              <w:right w:val="single" w:sz="6" w:space="0" w:color="auto"/>
            </w:tcBorders>
          </w:tcPr>
          <w:p w14:paraId="4B60931D" w14:textId="2EEA6879" w:rsidR="00045C5B" w:rsidRPr="00CF472C" w:rsidRDefault="00045C5B" w:rsidP="00AA79C4">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52F892EE" w14:textId="07BF461C" w:rsidR="00045C5B" w:rsidRPr="00CF472C" w:rsidRDefault="00045C5B" w:rsidP="00AA79C4">
            <w:pPr>
              <w:pStyle w:val="Texto"/>
              <w:spacing w:before="12" w:after="8" w:line="240" w:lineRule="auto"/>
              <w:ind w:firstLine="0"/>
              <w:rPr>
                <w:rFonts w:ascii="Soberana Sans" w:hAnsi="Soberana Sans" w:cs="Georgia"/>
                <w:sz w:val="20"/>
                <w:szCs w:val="20"/>
                <w:lang w:val="fr-FR"/>
              </w:rPr>
            </w:pPr>
            <w:r w:rsidRPr="00CF472C">
              <w:rPr>
                <w:rFonts w:ascii="Soberana Sans" w:hAnsi="Soberana Sans" w:cs="Georgia"/>
                <w:sz w:val="20"/>
                <w:szCs w:val="20"/>
              </w:rPr>
              <w:t>Alfanumérico</w:t>
            </w:r>
          </w:p>
        </w:tc>
        <w:tc>
          <w:tcPr>
            <w:tcW w:w="1251" w:type="dxa"/>
            <w:tcBorders>
              <w:top w:val="single" w:sz="6" w:space="0" w:color="auto"/>
              <w:left w:val="single" w:sz="6" w:space="0" w:color="auto"/>
              <w:bottom w:val="single" w:sz="6" w:space="0" w:color="auto"/>
              <w:right w:val="single" w:sz="6" w:space="0" w:color="auto"/>
            </w:tcBorders>
          </w:tcPr>
          <w:p w14:paraId="252994AC" w14:textId="4FF152BF" w:rsidR="00045C5B" w:rsidRPr="0063142A" w:rsidRDefault="00045C5B" w:rsidP="00AA79C4">
            <w:pPr>
              <w:pStyle w:val="Texto"/>
              <w:spacing w:before="12" w:after="8" w:line="240" w:lineRule="auto"/>
              <w:ind w:firstLine="0"/>
              <w:jc w:val="center"/>
              <w:rPr>
                <w:rFonts w:ascii="Soberana Sans" w:hAnsi="Soberana Sans" w:cs="Georgia"/>
                <w:sz w:val="20"/>
                <w:szCs w:val="20"/>
              </w:rPr>
            </w:pPr>
            <w:r w:rsidRPr="0063142A">
              <w:rPr>
                <w:rFonts w:ascii="Soberana Sans" w:hAnsi="Soberana Sans" w:cs="Georgia"/>
                <w:sz w:val="20"/>
                <w:szCs w:val="20"/>
              </w:rPr>
              <w:t>43</w:t>
            </w:r>
          </w:p>
        </w:tc>
      </w:tr>
      <w:tr w:rsidR="00045C5B" w:rsidRPr="00CF472C" w14:paraId="24435764" w14:textId="77777777" w:rsidTr="00AA79C4">
        <w:trPr>
          <w:trHeight w:val="144"/>
        </w:trPr>
        <w:tc>
          <w:tcPr>
            <w:tcW w:w="993" w:type="dxa"/>
            <w:tcBorders>
              <w:top w:val="single" w:sz="6" w:space="0" w:color="auto"/>
              <w:left w:val="single" w:sz="6" w:space="0" w:color="auto"/>
              <w:bottom w:val="single" w:sz="6" w:space="0" w:color="auto"/>
              <w:right w:val="single" w:sz="6" w:space="0" w:color="auto"/>
            </w:tcBorders>
          </w:tcPr>
          <w:p w14:paraId="7B584909" w14:textId="29DE48C0" w:rsidR="00045C5B" w:rsidRPr="00CF472C" w:rsidRDefault="00BA1B72" w:rsidP="00AA79C4">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12</w:t>
            </w:r>
          </w:p>
        </w:tc>
        <w:tc>
          <w:tcPr>
            <w:tcW w:w="3969" w:type="dxa"/>
            <w:tcBorders>
              <w:top w:val="single" w:sz="6" w:space="0" w:color="auto"/>
              <w:left w:val="single" w:sz="6" w:space="0" w:color="auto"/>
              <w:bottom w:val="single" w:sz="6" w:space="0" w:color="auto"/>
              <w:right w:val="single" w:sz="6" w:space="0" w:color="auto"/>
            </w:tcBorders>
          </w:tcPr>
          <w:p w14:paraId="04F6CC58" w14:textId="409DD186" w:rsidR="00045C5B" w:rsidRPr="00CF472C" w:rsidRDefault="00045C5B" w:rsidP="00AA79C4">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Fecha de alta</w:t>
            </w:r>
          </w:p>
        </w:tc>
        <w:tc>
          <w:tcPr>
            <w:tcW w:w="1134" w:type="dxa"/>
            <w:tcBorders>
              <w:top w:val="single" w:sz="6" w:space="0" w:color="auto"/>
              <w:left w:val="single" w:sz="6" w:space="0" w:color="auto"/>
              <w:bottom w:val="single" w:sz="6" w:space="0" w:color="auto"/>
              <w:right w:val="single" w:sz="6" w:space="0" w:color="auto"/>
            </w:tcBorders>
          </w:tcPr>
          <w:p w14:paraId="0B09F901" w14:textId="053A2AAB" w:rsidR="00045C5B" w:rsidRPr="00CF472C" w:rsidRDefault="00045C5B" w:rsidP="00AA79C4">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18A25536" w14:textId="09EC6D4E" w:rsidR="00045C5B" w:rsidRPr="00CF472C" w:rsidRDefault="00045C5B" w:rsidP="00AA79C4">
            <w:pPr>
              <w:pStyle w:val="Texto"/>
              <w:spacing w:before="12" w:after="8" w:line="240" w:lineRule="auto"/>
              <w:ind w:firstLine="0"/>
              <w:rPr>
                <w:rFonts w:ascii="Soberana Sans" w:hAnsi="Soberana Sans" w:cs="Georgia"/>
                <w:sz w:val="20"/>
                <w:szCs w:val="20"/>
                <w:lang w:val="fr-FR"/>
              </w:rPr>
            </w:pPr>
            <w:r w:rsidRPr="00CF472C">
              <w:rPr>
                <w:rFonts w:ascii="Soberana Sans" w:hAnsi="Soberana Sans" w:cs="Georgia"/>
                <w:sz w:val="20"/>
                <w:szCs w:val="20"/>
              </w:rPr>
              <w:t>Fecha</w:t>
            </w:r>
          </w:p>
        </w:tc>
        <w:tc>
          <w:tcPr>
            <w:tcW w:w="1251" w:type="dxa"/>
            <w:tcBorders>
              <w:top w:val="single" w:sz="6" w:space="0" w:color="auto"/>
              <w:left w:val="single" w:sz="6" w:space="0" w:color="auto"/>
              <w:bottom w:val="single" w:sz="6" w:space="0" w:color="auto"/>
              <w:right w:val="single" w:sz="6" w:space="0" w:color="auto"/>
            </w:tcBorders>
          </w:tcPr>
          <w:p w14:paraId="26ABB4C9" w14:textId="4E2A0E75" w:rsidR="00045C5B" w:rsidRPr="0063142A" w:rsidRDefault="00045C5B" w:rsidP="00AA79C4">
            <w:pPr>
              <w:pStyle w:val="Texto"/>
              <w:spacing w:before="12" w:after="8" w:line="240" w:lineRule="auto"/>
              <w:ind w:firstLine="0"/>
              <w:jc w:val="center"/>
              <w:rPr>
                <w:rFonts w:ascii="Soberana Sans" w:hAnsi="Soberana Sans" w:cs="Georgia"/>
                <w:sz w:val="20"/>
                <w:szCs w:val="20"/>
              </w:rPr>
            </w:pPr>
          </w:p>
        </w:tc>
      </w:tr>
    </w:tbl>
    <w:p w14:paraId="3F19C419" w14:textId="77777777" w:rsidR="009D4CB2" w:rsidRDefault="009D4CB2">
      <w:pPr>
        <w:rPr>
          <w:rFonts w:ascii="Soberana Sans" w:hAnsi="Soberana Sans" w:cs="Georgia"/>
          <w:b/>
          <w:bCs/>
          <w:sz w:val="20"/>
          <w:szCs w:val="20"/>
        </w:rPr>
      </w:pPr>
    </w:p>
    <w:tbl>
      <w:tblPr>
        <w:tblW w:w="8764" w:type="dxa"/>
        <w:tblInd w:w="72" w:type="dxa"/>
        <w:tblLayout w:type="fixed"/>
        <w:tblCellMar>
          <w:left w:w="72" w:type="dxa"/>
          <w:right w:w="72" w:type="dxa"/>
        </w:tblCellMar>
        <w:tblLook w:val="0000" w:firstRow="0" w:lastRow="0" w:firstColumn="0" w:lastColumn="0" w:noHBand="0" w:noVBand="0"/>
      </w:tblPr>
      <w:tblGrid>
        <w:gridCol w:w="993"/>
        <w:gridCol w:w="3969"/>
        <w:gridCol w:w="1134"/>
        <w:gridCol w:w="1417"/>
        <w:gridCol w:w="1251"/>
      </w:tblGrid>
      <w:tr w:rsidR="00320631" w:rsidRPr="00CF472C" w14:paraId="33B6C690" w14:textId="77777777" w:rsidTr="00AA79C4">
        <w:trPr>
          <w:trHeight w:val="144"/>
          <w:tblHeader/>
        </w:trPr>
        <w:tc>
          <w:tcPr>
            <w:tcW w:w="8764" w:type="dxa"/>
            <w:gridSpan w:val="5"/>
            <w:tcBorders>
              <w:top w:val="single" w:sz="6" w:space="0" w:color="auto"/>
              <w:left w:val="single" w:sz="6" w:space="0" w:color="auto"/>
              <w:bottom w:val="single" w:sz="6" w:space="0" w:color="auto"/>
              <w:right w:val="single" w:sz="6" w:space="0" w:color="auto"/>
            </w:tcBorders>
            <w:noWrap/>
          </w:tcPr>
          <w:p w14:paraId="4E587CC1" w14:textId="65A24A35" w:rsidR="00320631" w:rsidRPr="00CF472C" w:rsidRDefault="00320631" w:rsidP="00320631">
            <w:pPr>
              <w:pStyle w:val="Texto"/>
              <w:spacing w:before="12" w:after="8" w:line="240" w:lineRule="auto"/>
              <w:ind w:firstLine="0"/>
              <w:jc w:val="center"/>
              <w:rPr>
                <w:rFonts w:ascii="Soberana Sans" w:hAnsi="Soberana Sans" w:cs="Georgia"/>
                <w:b/>
                <w:bCs/>
                <w:i/>
                <w:iCs/>
                <w:sz w:val="20"/>
                <w:szCs w:val="20"/>
              </w:rPr>
            </w:pPr>
            <w:r w:rsidRPr="00CF472C">
              <w:rPr>
                <w:rFonts w:ascii="Soberana Sans" w:hAnsi="Soberana Sans" w:cs="Georgia"/>
                <w:i/>
                <w:iCs/>
                <w:sz w:val="20"/>
                <w:szCs w:val="20"/>
              </w:rPr>
              <w:br w:type="page"/>
            </w:r>
            <w:r w:rsidRPr="00CF472C">
              <w:rPr>
                <w:rFonts w:ascii="Soberana Sans" w:hAnsi="Soberana Sans" w:cs="Georgia"/>
                <w:b/>
                <w:bCs/>
                <w:i/>
                <w:iCs/>
                <w:sz w:val="20"/>
                <w:szCs w:val="20"/>
              </w:rPr>
              <w:t>Lista de campos del archivo de información</w:t>
            </w:r>
            <w:r>
              <w:rPr>
                <w:rFonts w:ascii="Soberana Sans" w:hAnsi="Soberana Sans" w:cs="Georgia"/>
                <w:b/>
                <w:bCs/>
                <w:i/>
                <w:iCs/>
                <w:sz w:val="20"/>
                <w:szCs w:val="20"/>
              </w:rPr>
              <w:t xml:space="preserve"> “Emisión”</w:t>
            </w:r>
          </w:p>
        </w:tc>
      </w:tr>
      <w:tr w:rsidR="00320631" w:rsidRPr="00CF472C" w14:paraId="32B5B199" w14:textId="77777777" w:rsidTr="00AA79C4">
        <w:trPr>
          <w:trHeight w:val="144"/>
          <w:tblHeader/>
        </w:trPr>
        <w:tc>
          <w:tcPr>
            <w:tcW w:w="993" w:type="dxa"/>
            <w:tcBorders>
              <w:top w:val="single" w:sz="6" w:space="0" w:color="auto"/>
              <w:left w:val="single" w:sz="6" w:space="0" w:color="auto"/>
              <w:bottom w:val="single" w:sz="6" w:space="0" w:color="auto"/>
              <w:right w:val="single" w:sz="6" w:space="0" w:color="auto"/>
            </w:tcBorders>
            <w:vAlign w:val="center"/>
          </w:tcPr>
          <w:p w14:paraId="05EC62F9" w14:textId="77777777" w:rsidR="00320631" w:rsidRPr="00CF472C" w:rsidRDefault="00320631" w:rsidP="00AA79C4">
            <w:pPr>
              <w:pStyle w:val="Texto"/>
              <w:spacing w:before="12" w:after="8" w:line="240" w:lineRule="auto"/>
              <w:ind w:firstLine="0"/>
              <w:jc w:val="center"/>
              <w:rPr>
                <w:rFonts w:ascii="Soberana Sans" w:hAnsi="Soberana Sans" w:cs="Georgia"/>
                <w:b/>
                <w:bCs/>
                <w:sz w:val="20"/>
                <w:szCs w:val="20"/>
              </w:rPr>
            </w:pPr>
            <w:r w:rsidRPr="00CF472C">
              <w:rPr>
                <w:rFonts w:ascii="Soberana Sans" w:hAnsi="Soberana Sans" w:cs="Georgia"/>
                <w:b/>
                <w:bCs/>
                <w:sz w:val="20"/>
                <w:szCs w:val="20"/>
              </w:rPr>
              <w:t>No.</w:t>
            </w:r>
          </w:p>
        </w:tc>
        <w:tc>
          <w:tcPr>
            <w:tcW w:w="3969" w:type="dxa"/>
            <w:tcBorders>
              <w:top w:val="single" w:sz="6" w:space="0" w:color="auto"/>
              <w:left w:val="single" w:sz="6" w:space="0" w:color="auto"/>
              <w:bottom w:val="single" w:sz="6" w:space="0" w:color="auto"/>
              <w:right w:val="single" w:sz="6" w:space="0" w:color="auto"/>
            </w:tcBorders>
            <w:vAlign w:val="center"/>
          </w:tcPr>
          <w:p w14:paraId="589DAA12" w14:textId="77777777" w:rsidR="00320631" w:rsidRPr="00CF472C" w:rsidRDefault="00320631" w:rsidP="00AA79C4">
            <w:pPr>
              <w:pStyle w:val="Texto"/>
              <w:spacing w:before="12" w:after="8" w:line="240" w:lineRule="auto"/>
              <w:ind w:firstLine="0"/>
              <w:jc w:val="center"/>
              <w:rPr>
                <w:rFonts w:ascii="Soberana Sans" w:hAnsi="Soberana Sans" w:cs="Georgia"/>
                <w:b/>
                <w:bCs/>
                <w:sz w:val="20"/>
                <w:szCs w:val="20"/>
              </w:rPr>
            </w:pPr>
            <w:r w:rsidRPr="00CF472C">
              <w:rPr>
                <w:rFonts w:ascii="Soberana Sans" w:hAnsi="Soberana Sans" w:cs="Georgia"/>
                <w:b/>
                <w:bCs/>
                <w:sz w:val="20"/>
                <w:szCs w:val="20"/>
              </w:rPr>
              <w:t>Campo</w:t>
            </w:r>
          </w:p>
        </w:tc>
        <w:tc>
          <w:tcPr>
            <w:tcW w:w="1134" w:type="dxa"/>
            <w:tcBorders>
              <w:top w:val="single" w:sz="6" w:space="0" w:color="auto"/>
              <w:left w:val="single" w:sz="6" w:space="0" w:color="auto"/>
              <w:bottom w:val="single" w:sz="6" w:space="0" w:color="auto"/>
              <w:right w:val="single" w:sz="6" w:space="0" w:color="auto"/>
            </w:tcBorders>
            <w:vAlign w:val="center"/>
          </w:tcPr>
          <w:p w14:paraId="3392568C" w14:textId="77777777" w:rsidR="00320631" w:rsidRPr="00CF472C" w:rsidRDefault="00320631" w:rsidP="00AA79C4">
            <w:pPr>
              <w:pStyle w:val="Texto"/>
              <w:spacing w:before="12" w:after="8" w:line="240" w:lineRule="auto"/>
              <w:ind w:firstLine="0"/>
              <w:jc w:val="center"/>
              <w:rPr>
                <w:rFonts w:ascii="Soberana Sans" w:hAnsi="Soberana Sans" w:cs="Georgia"/>
                <w:b/>
                <w:bCs/>
                <w:sz w:val="20"/>
                <w:szCs w:val="20"/>
              </w:rPr>
            </w:pPr>
            <w:r w:rsidRPr="00CF472C">
              <w:rPr>
                <w:rFonts w:ascii="Soberana Sans" w:hAnsi="Soberana Sans" w:cs="Georgia"/>
                <w:b/>
                <w:bCs/>
                <w:sz w:val="20"/>
                <w:szCs w:val="20"/>
              </w:rPr>
              <w:t>Longitud máxima</w:t>
            </w:r>
          </w:p>
        </w:tc>
        <w:tc>
          <w:tcPr>
            <w:tcW w:w="1417" w:type="dxa"/>
            <w:tcBorders>
              <w:top w:val="single" w:sz="6" w:space="0" w:color="auto"/>
              <w:left w:val="single" w:sz="6" w:space="0" w:color="auto"/>
              <w:bottom w:val="single" w:sz="6" w:space="0" w:color="auto"/>
              <w:right w:val="single" w:sz="6" w:space="0" w:color="auto"/>
            </w:tcBorders>
            <w:vAlign w:val="center"/>
          </w:tcPr>
          <w:p w14:paraId="100F02D1" w14:textId="77777777" w:rsidR="00320631" w:rsidRPr="00CF472C" w:rsidRDefault="00320631" w:rsidP="00AA79C4">
            <w:pPr>
              <w:pStyle w:val="Texto"/>
              <w:spacing w:before="12" w:after="8" w:line="240" w:lineRule="auto"/>
              <w:ind w:firstLine="0"/>
              <w:jc w:val="center"/>
              <w:rPr>
                <w:rFonts w:ascii="Soberana Sans" w:hAnsi="Soberana Sans" w:cs="Georgia"/>
                <w:b/>
                <w:bCs/>
                <w:sz w:val="20"/>
                <w:szCs w:val="20"/>
              </w:rPr>
            </w:pPr>
            <w:r w:rsidRPr="00CF472C">
              <w:rPr>
                <w:rFonts w:ascii="Soberana Sans" w:hAnsi="Soberana Sans" w:cs="Georgia"/>
                <w:b/>
                <w:bCs/>
                <w:sz w:val="20"/>
                <w:szCs w:val="20"/>
              </w:rPr>
              <w:t>Tipo</w:t>
            </w:r>
          </w:p>
        </w:tc>
        <w:tc>
          <w:tcPr>
            <w:tcW w:w="1251" w:type="dxa"/>
            <w:tcBorders>
              <w:top w:val="single" w:sz="6" w:space="0" w:color="auto"/>
              <w:left w:val="single" w:sz="6" w:space="0" w:color="auto"/>
              <w:bottom w:val="single" w:sz="6" w:space="0" w:color="auto"/>
              <w:right w:val="single" w:sz="6" w:space="0" w:color="auto"/>
            </w:tcBorders>
            <w:vAlign w:val="center"/>
          </w:tcPr>
          <w:p w14:paraId="2AEBCA1E" w14:textId="77777777" w:rsidR="00320631" w:rsidRPr="00CF472C" w:rsidRDefault="00320631" w:rsidP="00AA79C4">
            <w:pPr>
              <w:pStyle w:val="Texto"/>
              <w:spacing w:before="12" w:after="8" w:line="240" w:lineRule="auto"/>
              <w:ind w:firstLine="0"/>
              <w:jc w:val="center"/>
              <w:rPr>
                <w:rFonts w:ascii="Soberana Sans" w:hAnsi="Soberana Sans" w:cs="Georgia"/>
                <w:b/>
                <w:bCs/>
                <w:sz w:val="20"/>
                <w:szCs w:val="20"/>
              </w:rPr>
            </w:pPr>
            <w:r w:rsidRPr="00CF472C">
              <w:rPr>
                <w:rFonts w:ascii="Soberana Sans" w:hAnsi="Soberana Sans" w:cs="Georgia"/>
                <w:b/>
                <w:bCs/>
                <w:sz w:val="20"/>
                <w:szCs w:val="20"/>
              </w:rPr>
              <w:t>No. de Catálogo</w:t>
            </w:r>
          </w:p>
        </w:tc>
      </w:tr>
      <w:tr w:rsidR="00320631" w:rsidRPr="00CF472C" w14:paraId="42E59D87" w14:textId="77777777" w:rsidTr="00AA79C4">
        <w:trPr>
          <w:trHeight w:val="144"/>
        </w:trPr>
        <w:tc>
          <w:tcPr>
            <w:tcW w:w="993" w:type="dxa"/>
            <w:tcBorders>
              <w:top w:val="single" w:sz="6" w:space="0" w:color="auto"/>
              <w:left w:val="single" w:sz="6" w:space="0" w:color="auto"/>
              <w:bottom w:val="single" w:sz="6" w:space="0" w:color="auto"/>
              <w:right w:val="single" w:sz="6" w:space="0" w:color="auto"/>
            </w:tcBorders>
          </w:tcPr>
          <w:p w14:paraId="7F6B061B" w14:textId="77777777" w:rsidR="00320631" w:rsidRPr="00CF472C" w:rsidRDefault="00320631" w:rsidP="00AA79C4">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1</w:t>
            </w:r>
          </w:p>
        </w:tc>
        <w:tc>
          <w:tcPr>
            <w:tcW w:w="3969" w:type="dxa"/>
            <w:tcBorders>
              <w:top w:val="single" w:sz="6" w:space="0" w:color="auto"/>
              <w:left w:val="single" w:sz="6" w:space="0" w:color="auto"/>
              <w:bottom w:val="single" w:sz="6" w:space="0" w:color="auto"/>
              <w:right w:val="single" w:sz="6" w:space="0" w:color="auto"/>
            </w:tcBorders>
          </w:tcPr>
          <w:p w14:paraId="47D63D9B" w14:textId="77777777" w:rsidR="00320631" w:rsidRPr="00CF472C" w:rsidRDefault="00320631" w:rsidP="00AA79C4">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No. de seguridad social</w:t>
            </w:r>
          </w:p>
        </w:tc>
        <w:tc>
          <w:tcPr>
            <w:tcW w:w="1134" w:type="dxa"/>
            <w:tcBorders>
              <w:top w:val="single" w:sz="6" w:space="0" w:color="auto"/>
              <w:left w:val="single" w:sz="6" w:space="0" w:color="auto"/>
              <w:bottom w:val="single" w:sz="6" w:space="0" w:color="auto"/>
              <w:right w:val="single" w:sz="6" w:space="0" w:color="auto"/>
            </w:tcBorders>
          </w:tcPr>
          <w:p w14:paraId="010650A2" w14:textId="77777777" w:rsidR="00320631" w:rsidRPr="00CF472C" w:rsidRDefault="00320631" w:rsidP="00AA79C4">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25</w:t>
            </w:r>
          </w:p>
        </w:tc>
        <w:tc>
          <w:tcPr>
            <w:tcW w:w="1417" w:type="dxa"/>
            <w:tcBorders>
              <w:top w:val="single" w:sz="6" w:space="0" w:color="auto"/>
              <w:left w:val="single" w:sz="6" w:space="0" w:color="auto"/>
              <w:bottom w:val="single" w:sz="6" w:space="0" w:color="auto"/>
              <w:right w:val="single" w:sz="6" w:space="0" w:color="auto"/>
            </w:tcBorders>
          </w:tcPr>
          <w:p w14:paraId="6A500AD9" w14:textId="77777777" w:rsidR="00320631" w:rsidRPr="00CF472C" w:rsidRDefault="00320631" w:rsidP="00AA79C4">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Alfanumérico</w:t>
            </w:r>
          </w:p>
        </w:tc>
        <w:tc>
          <w:tcPr>
            <w:tcW w:w="1251" w:type="dxa"/>
            <w:tcBorders>
              <w:top w:val="single" w:sz="6" w:space="0" w:color="auto"/>
              <w:left w:val="single" w:sz="6" w:space="0" w:color="auto"/>
              <w:bottom w:val="single" w:sz="6" w:space="0" w:color="auto"/>
              <w:right w:val="single" w:sz="6" w:space="0" w:color="auto"/>
            </w:tcBorders>
          </w:tcPr>
          <w:p w14:paraId="1BBD2949" w14:textId="77777777" w:rsidR="00320631" w:rsidRPr="0063142A" w:rsidRDefault="00320631" w:rsidP="00AA79C4">
            <w:pPr>
              <w:pStyle w:val="Texto"/>
              <w:spacing w:before="12" w:after="8" w:line="240" w:lineRule="auto"/>
              <w:ind w:firstLine="0"/>
              <w:jc w:val="center"/>
              <w:rPr>
                <w:rFonts w:ascii="Soberana Sans" w:hAnsi="Soberana Sans" w:cs="Georgia"/>
                <w:sz w:val="20"/>
                <w:szCs w:val="20"/>
              </w:rPr>
            </w:pPr>
          </w:p>
        </w:tc>
      </w:tr>
      <w:tr w:rsidR="00320631" w:rsidRPr="00CF472C" w14:paraId="0AC995B9" w14:textId="77777777" w:rsidTr="00AA79C4">
        <w:trPr>
          <w:trHeight w:val="144"/>
        </w:trPr>
        <w:tc>
          <w:tcPr>
            <w:tcW w:w="993" w:type="dxa"/>
            <w:tcBorders>
              <w:top w:val="single" w:sz="6" w:space="0" w:color="auto"/>
              <w:left w:val="single" w:sz="6" w:space="0" w:color="auto"/>
              <w:bottom w:val="single" w:sz="6" w:space="0" w:color="auto"/>
              <w:right w:val="single" w:sz="6" w:space="0" w:color="auto"/>
            </w:tcBorders>
          </w:tcPr>
          <w:p w14:paraId="64CDC4BC" w14:textId="1E05B39D" w:rsidR="00320631" w:rsidRPr="00CF472C" w:rsidRDefault="00320631" w:rsidP="00320631">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2</w:t>
            </w:r>
          </w:p>
        </w:tc>
        <w:tc>
          <w:tcPr>
            <w:tcW w:w="3969" w:type="dxa"/>
            <w:tcBorders>
              <w:top w:val="single" w:sz="6" w:space="0" w:color="auto"/>
              <w:left w:val="single" w:sz="6" w:space="0" w:color="auto"/>
              <w:bottom w:val="single" w:sz="6" w:space="0" w:color="auto"/>
              <w:right w:val="single" w:sz="6" w:space="0" w:color="auto"/>
            </w:tcBorders>
          </w:tcPr>
          <w:p w14:paraId="4501442D" w14:textId="77777777" w:rsidR="00320631" w:rsidRPr="00CF472C" w:rsidRDefault="00320631" w:rsidP="00AA79C4">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Número de póliza</w:t>
            </w:r>
          </w:p>
        </w:tc>
        <w:tc>
          <w:tcPr>
            <w:tcW w:w="1134" w:type="dxa"/>
            <w:tcBorders>
              <w:top w:val="single" w:sz="6" w:space="0" w:color="auto"/>
              <w:left w:val="single" w:sz="6" w:space="0" w:color="auto"/>
              <w:bottom w:val="single" w:sz="6" w:space="0" w:color="auto"/>
              <w:right w:val="single" w:sz="6" w:space="0" w:color="auto"/>
            </w:tcBorders>
          </w:tcPr>
          <w:p w14:paraId="5CA1510E" w14:textId="77777777" w:rsidR="00320631" w:rsidRPr="00CF472C" w:rsidRDefault="00320631" w:rsidP="00AA79C4">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20</w:t>
            </w:r>
          </w:p>
        </w:tc>
        <w:tc>
          <w:tcPr>
            <w:tcW w:w="1417" w:type="dxa"/>
            <w:tcBorders>
              <w:top w:val="single" w:sz="6" w:space="0" w:color="auto"/>
              <w:left w:val="single" w:sz="6" w:space="0" w:color="auto"/>
              <w:bottom w:val="single" w:sz="6" w:space="0" w:color="auto"/>
              <w:right w:val="single" w:sz="6" w:space="0" w:color="auto"/>
            </w:tcBorders>
          </w:tcPr>
          <w:p w14:paraId="33AF76B4" w14:textId="77777777" w:rsidR="00320631" w:rsidRPr="00CF472C" w:rsidRDefault="00320631" w:rsidP="00AA79C4">
            <w:pPr>
              <w:pStyle w:val="Texto"/>
              <w:spacing w:before="12" w:after="8" w:line="240" w:lineRule="auto"/>
              <w:ind w:firstLine="0"/>
              <w:rPr>
                <w:rFonts w:ascii="Soberana Sans" w:hAnsi="Soberana Sans" w:cs="Georgia"/>
                <w:sz w:val="20"/>
                <w:szCs w:val="20"/>
                <w:lang w:val="fr-FR"/>
              </w:rPr>
            </w:pPr>
            <w:r w:rsidRPr="00CF472C">
              <w:rPr>
                <w:rFonts w:ascii="Soberana Sans" w:hAnsi="Soberana Sans" w:cs="Georgia"/>
                <w:sz w:val="20"/>
                <w:szCs w:val="20"/>
              </w:rPr>
              <w:t>Alfanumérico</w:t>
            </w:r>
          </w:p>
        </w:tc>
        <w:tc>
          <w:tcPr>
            <w:tcW w:w="1251" w:type="dxa"/>
            <w:tcBorders>
              <w:top w:val="single" w:sz="6" w:space="0" w:color="auto"/>
              <w:left w:val="single" w:sz="6" w:space="0" w:color="auto"/>
              <w:bottom w:val="single" w:sz="6" w:space="0" w:color="auto"/>
              <w:right w:val="single" w:sz="6" w:space="0" w:color="auto"/>
            </w:tcBorders>
          </w:tcPr>
          <w:p w14:paraId="6D69B174" w14:textId="77777777" w:rsidR="00320631" w:rsidRPr="0063142A" w:rsidRDefault="00320631" w:rsidP="00AA79C4">
            <w:pPr>
              <w:pStyle w:val="Texto"/>
              <w:spacing w:before="12" w:after="8" w:line="240" w:lineRule="auto"/>
              <w:ind w:firstLine="0"/>
              <w:jc w:val="center"/>
              <w:rPr>
                <w:rFonts w:ascii="Soberana Sans" w:hAnsi="Soberana Sans" w:cs="Georgia"/>
                <w:sz w:val="20"/>
                <w:szCs w:val="20"/>
              </w:rPr>
            </w:pPr>
          </w:p>
        </w:tc>
      </w:tr>
      <w:tr w:rsidR="00320631" w:rsidRPr="00CF472C" w14:paraId="239C57E6" w14:textId="77777777" w:rsidTr="00AA79C4">
        <w:trPr>
          <w:trHeight w:val="144"/>
        </w:trPr>
        <w:tc>
          <w:tcPr>
            <w:tcW w:w="993" w:type="dxa"/>
            <w:tcBorders>
              <w:top w:val="single" w:sz="6" w:space="0" w:color="auto"/>
              <w:left w:val="single" w:sz="6" w:space="0" w:color="auto"/>
              <w:bottom w:val="single" w:sz="6" w:space="0" w:color="auto"/>
              <w:right w:val="single" w:sz="6" w:space="0" w:color="auto"/>
            </w:tcBorders>
          </w:tcPr>
          <w:p w14:paraId="337ED65A" w14:textId="453B9EB6" w:rsidR="00320631" w:rsidRPr="00CF472C" w:rsidRDefault="00320631" w:rsidP="00AA79C4">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3</w:t>
            </w:r>
          </w:p>
        </w:tc>
        <w:tc>
          <w:tcPr>
            <w:tcW w:w="3969" w:type="dxa"/>
            <w:tcBorders>
              <w:top w:val="single" w:sz="6" w:space="0" w:color="auto"/>
              <w:left w:val="single" w:sz="6" w:space="0" w:color="auto"/>
              <w:bottom w:val="single" w:sz="6" w:space="0" w:color="auto"/>
              <w:right w:val="single" w:sz="6" w:space="0" w:color="auto"/>
            </w:tcBorders>
          </w:tcPr>
          <w:p w14:paraId="23F21074" w14:textId="3D11E86D" w:rsidR="00320631" w:rsidRPr="00CF472C" w:rsidRDefault="00415D16" w:rsidP="00415D16">
            <w:pPr>
              <w:pStyle w:val="Texto"/>
              <w:spacing w:before="12" w:after="8" w:line="240" w:lineRule="auto"/>
              <w:ind w:firstLine="0"/>
              <w:rPr>
                <w:rFonts w:ascii="Soberana Sans" w:hAnsi="Soberana Sans" w:cs="Georgia"/>
                <w:sz w:val="20"/>
                <w:szCs w:val="20"/>
              </w:rPr>
            </w:pPr>
            <w:r>
              <w:rPr>
                <w:rFonts w:ascii="Soberana Sans" w:hAnsi="Soberana Sans" w:cs="Georgia"/>
                <w:sz w:val="20"/>
                <w:szCs w:val="20"/>
              </w:rPr>
              <w:t>Tipo de pago</w:t>
            </w:r>
          </w:p>
        </w:tc>
        <w:tc>
          <w:tcPr>
            <w:tcW w:w="1134" w:type="dxa"/>
            <w:tcBorders>
              <w:top w:val="single" w:sz="6" w:space="0" w:color="auto"/>
              <w:left w:val="single" w:sz="6" w:space="0" w:color="auto"/>
              <w:bottom w:val="single" w:sz="6" w:space="0" w:color="auto"/>
              <w:right w:val="single" w:sz="6" w:space="0" w:color="auto"/>
            </w:tcBorders>
          </w:tcPr>
          <w:p w14:paraId="186DF47E" w14:textId="1A451053" w:rsidR="00320631" w:rsidRPr="00CF472C" w:rsidRDefault="00320631" w:rsidP="00415D16">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4D494666" w14:textId="72A97309" w:rsidR="00320631" w:rsidRPr="00CF472C" w:rsidRDefault="00320631" w:rsidP="00AA79C4">
            <w:pPr>
              <w:pStyle w:val="Texto"/>
              <w:spacing w:before="12" w:after="8" w:line="240" w:lineRule="auto"/>
              <w:ind w:firstLine="0"/>
              <w:rPr>
                <w:rFonts w:ascii="Soberana Sans" w:hAnsi="Soberana Sans" w:cs="Georgia"/>
                <w:sz w:val="20"/>
                <w:szCs w:val="20"/>
                <w:lang w:val="fr-FR"/>
              </w:rPr>
            </w:pPr>
            <w:r w:rsidRPr="00CF472C">
              <w:rPr>
                <w:rFonts w:ascii="Soberana Sans" w:hAnsi="Soberana Sans" w:cs="Georgia"/>
                <w:sz w:val="20"/>
                <w:szCs w:val="20"/>
              </w:rPr>
              <w:t>Alfanumérico</w:t>
            </w:r>
          </w:p>
        </w:tc>
        <w:tc>
          <w:tcPr>
            <w:tcW w:w="1251" w:type="dxa"/>
            <w:tcBorders>
              <w:top w:val="single" w:sz="6" w:space="0" w:color="auto"/>
              <w:left w:val="single" w:sz="6" w:space="0" w:color="auto"/>
              <w:bottom w:val="single" w:sz="6" w:space="0" w:color="auto"/>
              <w:right w:val="single" w:sz="6" w:space="0" w:color="auto"/>
            </w:tcBorders>
          </w:tcPr>
          <w:p w14:paraId="0F1E973A" w14:textId="7D8C44F3" w:rsidR="00320631" w:rsidRPr="00CF472C" w:rsidRDefault="00F44BB0" w:rsidP="00AA79C4">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247</w:t>
            </w:r>
          </w:p>
        </w:tc>
      </w:tr>
      <w:tr w:rsidR="00320631" w:rsidRPr="00CF472C" w14:paraId="6ECAEF1D" w14:textId="77777777" w:rsidTr="00AA79C4">
        <w:trPr>
          <w:trHeight w:val="144"/>
        </w:trPr>
        <w:tc>
          <w:tcPr>
            <w:tcW w:w="993" w:type="dxa"/>
            <w:tcBorders>
              <w:top w:val="single" w:sz="6" w:space="0" w:color="auto"/>
              <w:left w:val="single" w:sz="6" w:space="0" w:color="auto"/>
              <w:bottom w:val="single" w:sz="6" w:space="0" w:color="auto"/>
              <w:right w:val="single" w:sz="6" w:space="0" w:color="auto"/>
            </w:tcBorders>
            <w:vAlign w:val="center"/>
          </w:tcPr>
          <w:p w14:paraId="3FE4E580" w14:textId="6055EF92" w:rsidR="00320631" w:rsidRPr="00CF472C" w:rsidRDefault="00320631" w:rsidP="00AA79C4">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4</w:t>
            </w:r>
          </w:p>
        </w:tc>
        <w:tc>
          <w:tcPr>
            <w:tcW w:w="3969" w:type="dxa"/>
            <w:tcBorders>
              <w:top w:val="single" w:sz="6" w:space="0" w:color="auto"/>
              <w:left w:val="single" w:sz="6" w:space="0" w:color="auto"/>
              <w:bottom w:val="single" w:sz="6" w:space="0" w:color="auto"/>
              <w:right w:val="single" w:sz="6" w:space="0" w:color="auto"/>
            </w:tcBorders>
            <w:vAlign w:val="center"/>
          </w:tcPr>
          <w:p w14:paraId="4B453C43" w14:textId="0298E494" w:rsidR="00320631" w:rsidRPr="00CF472C" w:rsidRDefault="00320631" w:rsidP="00320631">
            <w:pPr>
              <w:pStyle w:val="Texto"/>
              <w:spacing w:before="12" w:after="8" w:line="240" w:lineRule="auto"/>
              <w:ind w:firstLine="0"/>
              <w:rPr>
                <w:rFonts w:ascii="Soberana Sans" w:hAnsi="Soberana Sans" w:cs="Georgia"/>
                <w:sz w:val="20"/>
                <w:szCs w:val="20"/>
              </w:rPr>
            </w:pPr>
            <w:r>
              <w:rPr>
                <w:rFonts w:ascii="Soberana Sans" w:hAnsi="Soberana Sans" w:cs="Georgia"/>
                <w:sz w:val="20"/>
                <w:szCs w:val="20"/>
              </w:rPr>
              <w:t>Prima emitida</w:t>
            </w:r>
          </w:p>
        </w:tc>
        <w:tc>
          <w:tcPr>
            <w:tcW w:w="1134" w:type="dxa"/>
            <w:tcBorders>
              <w:top w:val="single" w:sz="6" w:space="0" w:color="auto"/>
              <w:left w:val="single" w:sz="6" w:space="0" w:color="auto"/>
              <w:bottom w:val="single" w:sz="6" w:space="0" w:color="auto"/>
              <w:right w:val="single" w:sz="6" w:space="0" w:color="auto"/>
            </w:tcBorders>
            <w:vAlign w:val="center"/>
          </w:tcPr>
          <w:p w14:paraId="3A25AB3C" w14:textId="77777777" w:rsidR="00320631" w:rsidRPr="00CF472C" w:rsidRDefault="00320631" w:rsidP="00AA79C4">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15</w:t>
            </w:r>
          </w:p>
        </w:tc>
        <w:tc>
          <w:tcPr>
            <w:tcW w:w="1417" w:type="dxa"/>
            <w:tcBorders>
              <w:top w:val="single" w:sz="6" w:space="0" w:color="auto"/>
              <w:left w:val="single" w:sz="6" w:space="0" w:color="auto"/>
              <w:bottom w:val="single" w:sz="6" w:space="0" w:color="auto"/>
              <w:right w:val="single" w:sz="6" w:space="0" w:color="auto"/>
            </w:tcBorders>
            <w:vAlign w:val="center"/>
          </w:tcPr>
          <w:p w14:paraId="5226EEEB" w14:textId="77777777" w:rsidR="00320631" w:rsidRPr="00CF472C" w:rsidRDefault="00320631" w:rsidP="00AA79C4">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Numérico</w:t>
            </w:r>
          </w:p>
        </w:tc>
        <w:tc>
          <w:tcPr>
            <w:tcW w:w="1251" w:type="dxa"/>
            <w:tcBorders>
              <w:top w:val="single" w:sz="6" w:space="0" w:color="auto"/>
              <w:left w:val="single" w:sz="6" w:space="0" w:color="auto"/>
              <w:bottom w:val="single" w:sz="6" w:space="0" w:color="auto"/>
              <w:right w:val="single" w:sz="6" w:space="0" w:color="auto"/>
            </w:tcBorders>
          </w:tcPr>
          <w:p w14:paraId="3AA88A35" w14:textId="77777777" w:rsidR="00320631" w:rsidRPr="00CF472C" w:rsidRDefault="00320631" w:rsidP="00AA79C4">
            <w:pPr>
              <w:pStyle w:val="Texto"/>
              <w:spacing w:before="12" w:after="8" w:line="240" w:lineRule="auto"/>
              <w:ind w:firstLine="0"/>
              <w:jc w:val="center"/>
              <w:rPr>
                <w:rFonts w:ascii="Soberana Sans" w:hAnsi="Soberana Sans" w:cs="Georgia"/>
                <w:sz w:val="20"/>
                <w:szCs w:val="20"/>
              </w:rPr>
            </w:pPr>
          </w:p>
        </w:tc>
      </w:tr>
    </w:tbl>
    <w:p w14:paraId="08A573CF" w14:textId="77777777" w:rsidR="00320631" w:rsidRDefault="00320631">
      <w:pPr>
        <w:rPr>
          <w:rFonts w:ascii="Soberana Sans" w:hAnsi="Soberana Sans" w:cs="Georgia"/>
          <w:b/>
          <w:bCs/>
          <w:sz w:val="20"/>
          <w:szCs w:val="20"/>
        </w:rPr>
      </w:pPr>
    </w:p>
    <w:tbl>
      <w:tblPr>
        <w:tblW w:w="8764" w:type="dxa"/>
        <w:tblInd w:w="72" w:type="dxa"/>
        <w:tblLayout w:type="fixed"/>
        <w:tblCellMar>
          <w:left w:w="72" w:type="dxa"/>
          <w:right w:w="72" w:type="dxa"/>
        </w:tblCellMar>
        <w:tblLook w:val="0000" w:firstRow="0" w:lastRow="0" w:firstColumn="0" w:lastColumn="0" w:noHBand="0" w:noVBand="0"/>
      </w:tblPr>
      <w:tblGrid>
        <w:gridCol w:w="993"/>
        <w:gridCol w:w="3969"/>
        <w:gridCol w:w="1134"/>
        <w:gridCol w:w="1417"/>
        <w:gridCol w:w="1251"/>
      </w:tblGrid>
      <w:tr w:rsidR="00C70C4A" w:rsidRPr="00CF472C" w14:paraId="02679F04" w14:textId="77777777" w:rsidTr="00AA79C4">
        <w:trPr>
          <w:trHeight w:val="144"/>
          <w:tblHeader/>
        </w:trPr>
        <w:tc>
          <w:tcPr>
            <w:tcW w:w="8764" w:type="dxa"/>
            <w:gridSpan w:val="5"/>
            <w:tcBorders>
              <w:top w:val="single" w:sz="6" w:space="0" w:color="auto"/>
              <w:left w:val="single" w:sz="6" w:space="0" w:color="auto"/>
              <w:bottom w:val="single" w:sz="6" w:space="0" w:color="auto"/>
              <w:right w:val="single" w:sz="6" w:space="0" w:color="auto"/>
            </w:tcBorders>
            <w:noWrap/>
          </w:tcPr>
          <w:p w14:paraId="1634CB4A" w14:textId="3E85C666" w:rsidR="00C70C4A" w:rsidRPr="00CF472C" w:rsidRDefault="00C70C4A" w:rsidP="00C70C4A">
            <w:pPr>
              <w:pStyle w:val="Texto"/>
              <w:spacing w:before="12" w:after="8" w:line="240" w:lineRule="auto"/>
              <w:ind w:firstLine="0"/>
              <w:jc w:val="center"/>
              <w:rPr>
                <w:rFonts w:ascii="Soberana Sans" w:hAnsi="Soberana Sans" w:cs="Georgia"/>
                <w:b/>
                <w:bCs/>
                <w:i/>
                <w:iCs/>
                <w:sz w:val="20"/>
                <w:szCs w:val="20"/>
              </w:rPr>
            </w:pPr>
            <w:r w:rsidRPr="00CF472C">
              <w:rPr>
                <w:rFonts w:ascii="Soberana Sans" w:hAnsi="Soberana Sans" w:cs="Georgia"/>
                <w:i/>
                <w:iCs/>
                <w:sz w:val="20"/>
                <w:szCs w:val="20"/>
              </w:rPr>
              <w:br w:type="page"/>
            </w:r>
            <w:r w:rsidRPr="00CF472C">
              <w:rPr>
                <w:rFonts w:ascii="Soberana Sans" w:hAnsi="Soberana Sans" w:cs="Georgia"/>
                <w:b/>
                <w:bCs/>
                <w:i/>
                <w:iCs/>
                <w:sz w:val="20"/>
                <w:szCs w:val="20"/>
              </w:rPr>
              <w:t>Lista de campos del archivo de información</w:t>
            </w:r>
            <w:r>
              <w:rPr>
                <w:rFonts w:ascii="Soberana Sans" w:hAnsi="Soberana Sans" w:cs="Georgia"/>
                <w:b/>
                <w:bCs/>
                <w:i/>
                <w:iCs/>
                <w:sz w:val="20"/>
                <w:szCs w:val="20"/>
              </w:rPr>
              <w:t xml:space="preserve"> “</w:t>
            </w:r>
            <w:r w:rsidR="00B2081E">
              <w:rPr>
                <w:rFonts w:ascii="Soberana Sans" w:hAnsi="Soberana Sans" w:cs="Georgia"/>
                <w:b/>
                <w:bCs/>
                <w:i/>
                <w:iCs/>
                <w:sz w:val="20"/>
                <w:szCs w:val="20"/>
              </w:rPr>
              <w:t>Siniestros</w:t>
            </w:r>
            <w:r>
              <w:rPr>
                <w:rFonts w:ascii="Soberana Sans" w:hAnsi="Soberana Sans" w:cs="Georgia"/>
                <w:b/>
                <w:bCs/>
                <w:i/>
                <w:iCs/>
                <w:sz w:val="20"/>
                <w:szCs w:val="20"/>
              </w:rPr>
              <w:t>”</w:t>
            </w:r>
          </w:p>
        </w:tc>
      </w:tr>
      <w:tr w:rsidR="00C70C4A" w:rsidRPr="00CF472C" w14:paraId="1B474D1F" w14:textId="77777777" w:rsidTr="00AA79C4">
        <w:trPr>
          <w:trHeight w:val="144"/>
          <w:tblHeader/>
        </w:trPr>
        <w:tc>
          <w:tcPr>
            <w:tcW w:w="993" w:type="dxa"/>
            <w:tcBorders>
              <w:top w:val="single" w:sz="6" w:space="0" w:color="auto"/>
              <w:left w:val="single" w:sz="6" w:space="0" w:color="auto"/>
              <w:bottom w:val="single" w:sz="6" w:space="0" w:color="auto"/>
              <w:right w:val="single" w:sz="6" w:space="0" w:color="auto"/>
            </w:tcBorders>
            <w:vAlign w:val="center"/>
          </w:tcPr>
          <w:p w14:paraId="5C4C1AB8" w14:textId="77777777" w:rsidR="00C70C4A" w:rsidRPr="00CF472C" w:rsidRDefault="00C70C4A" w:rsidP="00AA79C4">
            <w:pPr>
              <w:pStyle w:val="Texto"/>
              <w:spacing w:before="12" w:after="8" w:line="240" w:lineRule="auto"/>
              <w:ind w:firstLine="0"/>
              <w:jc w:val="center"/>
              <w:rPr>
                <w:rFonts w:ascii="Soberana Sans" w:hAnsi="Soberana Sans" w:cs="Georgia"/>
                <w:b/>
                <w:bCs/>
                <w:sz w:val="20"/>
                <w:szCs w:val="20"/>
              </w:rPr>
            </w:pPr>
            <w:r w:rsidRPr="00CF472C">
              <w:rPr>
                <w:rFonts w:ascii="Soberana Sans" w:hAnsi="Soberana Sans" w:cs="Georgia"/>
                <w:b/>
                <w:bCs/>
                <w:sz w:val="20"/>
                <w:szCs w:val="20"/>
              </w:rPr>
              <w:t>No.</w:t>
            </w:r>
          </w:p>
        </w:tc>
        <w:tc>
          <w:tcPr>
            <w:tcW w:w="3969" w:type="dxa"/>
            <w:tcBorders>
              <w:top w:val="single" w:sz="6" w:space="0" w:color="auto"/>
              <w:left w:val="single" w:sz="6" w:space="0" w:color="auto"/>
              <w:bottom w:val="single" w:sz="6" w:space="0" w:color="auto"/>
              <w:right w:val="single" w:sz="6" w:space="0" w:color="auto"/>
            </w:tcBorders>
            <w:vAlign w:val="center"/>
          </w:tcPr>
          <w:p w14:paraId="6EA9DC82" w14:textId="77777777" w:rsidR="00C70C4A" w:rsidRPr="00CF472C" w:rsidRDefault="00C70C4A" w:rsidP="00AA79C4">
            <w:pPr>
              <w:pStyle w:val="Texto"/>
              <w:spacing w:before="12" w:after="8" w:line="240" w:lineRule="auto"/>
              <w:ind w:firstLine="0"/>
              <w:jc w:val="center"/>
              <w:rPr>
                <w:rFonts w:ascii="Soberana Sans" w:hAnsi="Soberana Sans" w:cs="Georgia"/>
                <w:b/>
                <w:bCs/>
                <w:sz w:val="20"/>
                <w:szCs w:val="20"/>
              </w:rPr>
            </w:pPr>
            <w:r w:rsidRPr="00CF472C">
              <w:rPr>
                <w:rFonts w:ascii="Soberana Sans" w:hAnsi="Soberana Sans" w:cs="Georgia"/>
                <w:b/>
                <w:bCs/>
                <w:sz w:val="20"/>
                <w:szCs w:val="20"/>
              </w:rPr>
              <w:t>Campo</w:t>
            </w:r>
          </w:p>
        </w:tc>
        <w:tc>
          <w:tcPr>
            <w:tcW w:w="1134" w:type="dxa"/>
            <w:tcBorders>
              <w:top w:val="single" w:sz="6" w:space="0" w:color="auto"/>
              <w:left w:val="single" w:sz="6" w:space="0" w:color="auto"/>
              <w:bottom w:val="single" w:sz="6" w:space="0" w:color="auto"/>
              <w:right w:val="single" w:sz="6" w:space="0" w:color="auto"/>
            </w:tcBorders>
            <w:vAlign w:val="center"/>
          </w:tcPr>
          <w:p w14:paraId="057D6C01" w14:textId="77777777" w:rsidR="00C70C4A" w:rsidRPr="00CF472C" w:rsidRDefault="00C70C4A" w:rsidP="00AA79C4">
            <w:pPr>
              <w:pStyle w:val="Texto"/>
              <w:spacing w:before="12" w:after="8" w:line="240" w:lineRule="auto"/>
              <w:ind w:firstLine="0"/>
              <w:jc w:val="center"/>
              <w:rPr>
                <w:rFonts w:ascii="Soberana Sans" w:hAnsi="Soberana Sans" w:cs="Georgia"/>
                <w:b/>
                <w:bCs/>
                <w:sz w:val="20"/>
                <w:szCs w:val="20"/>
              </w:rPr>
            </w:pPr>
            <w:r w:rsidRPr="00CF472C">
              <w:rPr>
                <w:rFonts w:ascii="Soberana Sans" w:hAnsi="Soberana Sans" w:cs="Georgia"/>
                <w:b/>
                <w:bCs/>
                <w:sz w:val="20"/>
                <w:szCs w:val="20"/>
              </w:rPr>
              <w:t>Longitud máxima</w:t>
            </w:r>
          </w:p>
        </w:tc>
        <w:tc>
          <w:tcPr>
            <w:tcW w:w="1417" w:type="dxa"/>
            <w:tcBorders>
              <w:top w:val="single" w:sz="6" w:space="0" w:color="auto"/>
              <w:left w:val="single" w:sz="6" w:space="0" w:color="auto"/>
              <w:bottom w:val="single" w:sz="6" w:space="0" w:color="auto"/>
              <w:right w:val="single" w:sz="6" w:space="0" w:color="auto"/>
            </w:tcBorders>
            <w:vAlign w:val="center"/>
          </w:tcPr>
          <w:p w14:paraId="37A510BF" w14:textId="77777777" w:rsidR="00C70C4A" w:rsidRPr="00CF472C" w:rsidRDefault="00C70C4A" w:rsidP="00AA79C4">
            <w:pPr>
              <w:pStyle w:val="Texto"/>
              <w:spacing w:before="12" w:after="8" w:line="240" w:lineRule="auto"/>
              <w:ind w:firstLine="0"/>
              <w:jc w:val="center"/>
              <w:rPr>
                <w:rFonts w:ascii="Soberana Sans" w:hAnsi="Soberana Sans" w:cs="Georgia"/>
                <w:b/>
                <w:bCs/>
                <w:sz w:val="20"/>
                <w:szCs w:val="20"/>
              </w:rPr>
            </w:pPr>
            <w:r w:rsidRPr="00CF472C">
              <w:rPr>
                <w:rFonts w:ascii="Soberana Sans" w:hAnsi="Soberana Sans" w:cs="Georgia"/>
                <w:b/>
                <w:bCs/>
                <w:sz w:val="20"/>
                <w:szCs w:val="20"/>
              </w:rPr>
              <w:t>Tipo</w:t>
            </w:r>
          </w:p>
        </w:tc>
        <w:tc>
          <w:tcPr>
            <w:tcW w:w="1251" w:type="dxa"/>
            <w:tcBorders>
              <w:top w:val="single" w:sz="6" w:space="0" w:color="auto"/>
              <w:left w:val="single" w:sz="6" w:space="0" w:color="auto"/>
              <w:bottom w:val="single" w:sz="6" w:space="0" w:color="auto"/>
              <w:right w:val="single" w:sz="6" w:space="0" w:color="auto"/>
            </w:tcBorders>
            <w:vAlign w:val="center"/>
          </w:tcPr>
          <w:p w14:paraId="52803392" w14:textId="77777777" w:rsidR="00C70C4A" w:rsidRPr="00CF472C" w:rsidRDefault="00C70C4A" w:rsidP="00AA79C4">
            <w:pPr>
              <w:pStyle w:val="Texto"/>
              <w:spacing w:before="12" w:after="8" w:line="240" w:lineRule="auto"/>
              <w:ind w:firstLine="0"/>
              <w:jc w:val="center"/>
              <w:rPr>
                <w:rFonts w:ascii="Soberana Sans" w:hAnsi="Soberana Sans" w:cs="Georgia"/>
                <w:b/>
                <w:bCs/>
                <w:sz w:val="20"/>
                <w:szCs w:val="20"/>
              </w:rPr>
            </w:pPr>
            <w:r w:rsidRPr="00CF472C">
              <w:rPr>
                <w:rFonts w:ascii="Soberana Sans" w:hAnsi="Soberana Sans" w:cs="Georgia"/>
                <w:b/>
                <w:bCs/>
                <w:sz w:val="20"/>
                <w:szCs w:val="20"/>
              </w:rPr>
              <w:t>No. de Catálogo</w:t>
            </w:r>
          </w:p>
        </w:tc>
      </w:tr>
      <w:tr w:rsidR="00C70C4A" w:rsidRPr="00CF472C" w14:paraId="5F5CDE63" w14:textId="77777777" w:rsidTr="00AA79C4">
        <w:trPr>
          <w:trHeight w:val="144"/>
        </w:trPr>
        <w:tc>
          <w:tcPr>
            <w:tcW w:w="993" w:type="dxa"/>
            <w:tcBorders>
              <w:top w:val="single" w:sz="6" w:space="0" w:color="auto"/>
              <w:left w:val="single" w:sz="6" w:space="0" w:color="auto"/>
              <w:bottom w:val="single" w:sz="6" w:space="0" w:color="auto"/>
              <w:right w:val="single" w:sz="6" w:space="0" w:color="auto"/>
            </w:tcBorders>
          </w:tcPr>
          <w:p w14:paraId="19665304" w14:textId="77777777" w:rsidR="00C70C4A" w:rsidRPr="00CF472C" w:rsidRDefault="00C70C4A" w:rsidP="00AA79C4">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1</w:t>
            </w:r>
          </w:p>
        </w:tc>
        <w:tc>
          <w:tcPr>
            <w:tcW w:w="3969" w:type="dxa"/>
            <w:tcBorders>
              <w:top w:val="single" w:sz="6" w:space="0" w:color="auto"/>
              <w:left w:val="single" w:sz="6" w:space="0" w:color="auto"/>
              <w:bottom w:val="single" w:sz="6" w:space="0" w:color="auto"/>
              <w:right w:val="single" w:sz="6" w:space="0" w:color="auto"/>
            </w:tcBorders>
          </w:tcPr>
          <w:p w14:paraId="058B6F23" w14:textId="77777777" w:rsidR="00C70C4A" w:rsidRPr="00CF472C" w:rsidRDefault="00C70C4A" w:rsidP="00AA79C4">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No. de seguridad social</w:t>
            </w:r>
          </w:p>
        </w:tc>
        <w:tc>
          <w:tcPr>
            <w:tcW w:w="1134" w:type="dxa"/>
            <w:tcBorders>
              <w:top w:val="single" w:sz="6" w:space="0" w:color="auto"/>
              <w:left w:val="single" w:sz="6" w:space="0" w:color="auto"/>
              <w:bottom w:val="single" w:sz="6" w:space="0" w:color="auto"/>
              <w:right w:val="single" w:sz="6" w:space="0" w:color="auto"/>
            </w:tcBorders>
          </w:tcPr>
          <w:p w14:paraId="51334B69" w14:textId="77777777" w:rsidR="00C70C4A" w:rsidRPr="00CF472C" w:rsidRDefault="00C70C4A" w:rsidP="00AA79C4">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25</w:t>
            </w:r>
          </w:p>
        </w:tc>
        <w:tc>
          <w:tcPr>
            <w:tcW w:w="1417" w:type="dxa"/>
            <w:tcBorders>
              <w:top w:val="single" w:sz="6" w:space="0" w:color="auto"/>
              <w:left w:val="single" w:sz="6" w:space="0" w:color="auto"/>
              <w:bottom w:val="single" w:sz="6" w:space="0" w:color="auto"/>
              <w:right w:val="single" w:sz="6" w:space="0" w:color="auto"/>
            </w:tcBorders>
          </w:tcPr>
          <w:p w14:paraId="37E0CFBD" w14:textId="77777777" w:rsidR="00C70C4A" w:rsidRPr="00CF472C" w:rsidRDefault="00C70C4A" w:rsidP="00AA79C4">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Alfanumérico</w:t>
            </w:r>
          </w:p>
        </w:tc>
        <w:tc>
          <w:tcPr>
            <w:tcW w:w="1251" w:type="dxa"/>
            <w:tcBorders>
              <w:top w:val="single" w:sz="6" w:space="0" w:color="auto"/>
              <w:left w:val="single" w:sz="6" w:space="0" w:color="auto"/>
              <w:bottom w:val="single" w:sz="6" w:space="0" w:color="auto"/>
              <w:right w:val="single" w:sz="6" w:space="0" w:color="auto"/>
            </w:tcBorders>
          </w:tcPr>
          <w:p w14:paraId="468E6245" w14:textId="77777777" w:rsidR="00C70C4A" w:rsidRPr="0063142A" w:rsidRDefault="00C70C4A" w:rsidP="00AA79C4">
            <w:pPr>
              <w:pStyle w:val="Texto"/>
              <w:spacing w:before="12" w:after="8" w:line="240" w:lineRule="auto"/>
              <w:ind w:firstLine="0"/>
              <w:jc w:val="center"/>
              <w:rPr>
                <w:rFonts w:ascii="Soberana Sans" w:hAnsi="Soberana Sans" w:cs="Georgia"/>
                <w:sz w:val="20"/>
                <w:szCs w:val="20"/>
              </w:rPr>
            </w:pPr>
          </w:p>
        </w:tc>
      </w:tr>
      <w:tr w:rsidR="00C70C4A" w:rsidRPr="00CF472C" w14:paraId="2C5A8110" w14:textId="77777777" w:rsidTr="00AA79C4">
        <w:trPr>
          <w:trHeight w:val="144"/>
        </w:trPr>
        <w:tc>
          <w:tcPr>
            <w:tcW w:w="993" w:type="dxa"/>
            <w:tcBorders>
              <w:top w:val="single" w:sz="6" w:space="0" w:color="auto"/>
              <w:left w:val="single" w:sz="6" w:space="0" w:color="auto"/>
              <w:bottom w:val="single" w:sz="6" w:space="0" w:color="auto"/>
              <w:right w:val="single" w:sz="6" w:space="0" w:color="auto"/>
            </w:tcBorders>
          </w:tcPr>
          <w:p w14:paraId="08CC5655" w14:textId="77777777" w:rsidR="00C70C4A" w:rsidRPr="00CF472C" w:rsidRDefault="00C70C4A" w:rsidP="00AA79C4">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2</w:t>
            </w:r>
          </w:p>
        </w:tc>
        <w:tc>
          <w:tcPr>
            <w:tcW w:w="3969" w:type="dxa"/>
            <w:tcBorders>
              <w:top w:val="single" w:sz="6" w:space="0" w:color="auto"/>
              <w:left w:val="single" w:sz="6" w:space="0" w:color="auto"/>
              <w:bottom w:val="single" w:sz="6" w:space="0" w:color="auto"/>
              <w:right w:val="single" w:sz="6" w:space="0" w:color="auto"/>
            </w:tcBorders>
          </w:tcPr>
          <w:p w14:paraId="2218B09B" w14:textId="77777777" w:rsidR="00C70C4A" w:rsidRPr="00CF472C" w:rsidRDefault="00C70C4A" w:rsidP="00AA79C4">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Número de póliza</w:t>
            </w:r>
          </w:p>
        </w:tc>
        <w:tc>
          <w:tcPr>
            <w:tcW w:w="1134" w:type="dxa"/>
            <w:tcBorders>
              <w:top w:val="single" w:sz="6" w:space="0" w:color="auto"/>
              <w:left w:val="single" w:sz="6" w:space="0" w:color="auto"/>
              <w:bottom w:val="single" w:sz="6" w:space="0" w:color="auto"/>
              <w:right w:val="single" w:sz="6" w:space="0" w:color="auto"/>
            </w:tcBorders>
          </w:tcPr>
          <w:p w14:paraId="283BE6DA" w14:textId="77777777" w:rsidR="00C70C4A" w:rsidRPr="00CF472C" w:rsidRDefault="00C70C4A" w:rsidP="00AA79C4">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20</w:t>
            </w:r>
          </w:p>
        </w:tc>
        <w:tc>
          <w:tcPr>
            <w:tcW w:w="1417" w:type="dxa"/>
            <w:tcBorders>
              <w:top w:val="single" w:sz="6" w:space="0" w:color="auto"/>
              <w:left w:val="single" w:sz="6" w:space="0" w:color="auto"/>
              <w:bottom w:val="single" w:sz="6" w:space="0" w:color="auto"/>
              <w:right w:val="single" w:sz="6" w:space="0" w:color="auto"/>
            </w:tcBorders>
          </w:tcPr>
          <w:p w14:paraId="1D140A0C" w14:textId="77777777" w:rsidR="00C70C4A" w:rsidRPr="00CF472C" w:rsidRDefault="00C70C4A" w:rsidP="00AA79C4">
            <w:pPr>
              <w:pStyle w:val="Texto"/>
              <w:spacing w:before="12" w:after="8" w:line="240" w:lineRule="auto"/>
              <w:ind w:firstLine="0"/>
              <w:rPr>
                <w:rFonts w:ascii="Soberana Sans" w:hAnsi="Soberana Sans" w:cs="Georgia"/>
                <w:sz w:val="20"/>
                <w:szCs w:val="20"/>
                <w:lang w:val="fr-FR"/>
              </w:rPr>
            </w:pPr>
            <w:r w:rsidRPr="00CF472C">
              <w:rPr>
                <w:rFonts w:ascii="Soberana Sans" w:hAnsi="Soberana Sans" w:cs="Georgia"/>
                <w:sz w:val="20"/>
                <w:szCs w:val="20"/>
              </w:rPr>
              <w:t>Alfanumérico</w:t>
            </w:r>
          </w:p>
        </w:tc>
        <w:tc>
          <w:tcPr>
            <w:tcW w:w="1251" w:type="dxa"/>
            <w:tcBorders>
              <w:top w:val="single" w:sz="6" w:space="0" w:color="auto"/>
              <w:left w:val="single" w:sz="6" w:space="0" w:color="auto"/>
              <w:bottom w:val="single" w:sz="6" w:space="0" w:color="auto"/>
              <w:right w:val="single" w:sz="6" w:space="0" w:color="auto"/>
            </w:tcBorders>
          </w:tcPr>
          <w:p w14:paraId="24D22176" w14:textId="77777777" w:rsidR="00C70C4A" w:rsidRPr="0063142A" w:rsidRDefault="00C70C4A" w:rsidP="00AA79C4">
            <w:pPr>
              <w:pStyle w:val="Texto"/>
              <w:spacing w:before="12" w:after="8" w:line="240" w:lineRule="auto"/>
              <w:ind w:firstLine="0"/>
              <w:jc w:val="center"/>
              <w:rPr>
                <w:rFonts w:ascii="Soberana Sans" w:hAnsi="Soberana Sans" w:cs="Georgia"/>
                <w:sz w:val="20"/>
                <w:szCs w:val="20"/>
              </w:rPr>
            </w:pPr>
          </w:p>
        </w:tc>
      </w:tr>
      <w:tr w:rsidR="00C70C4A" w:rsidRPr="00CF472C" w14:paraId="714F9D58" w14:textId="77777777" w:rsidTr="00AA79C4">
        <w:trPr>
          <w:trHeight w:val="144"/>
        </w:trPr>
        <w:tc>
          <w:tcPr>
            <w:tcW w:w="993" w:type="dxa"/>
            <w:tcBorders>
              <w:top w:val="single" w:sz="6" w:space="0" w:color="auto"/>
              <w:left w:val="single" w:sz="6" w:space="0" w:color="auto"/>
              <w:bottom w:val="single" w:sz="6" w:space="0" w:color="auto"/>
              <w:right w:val="single" w:sz="6" w:space="0" w:color="auto"/>
            </w:tcBorders>
          </w:tcPr>
          <w:p w14:paraId="27160A72" w14:textId="77777777" w:rsidR="00C70C4A" w:rsidRPr="00CF472C" w:rsidRDefault="00C70C4A" w:rsidP="00AA79C4">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3</w:t>
            </w:r>
          </w:p>
        </w:tc>
        <w:tc>
          <w:tcPr>
            <w:tcW w:w="3969" w:type="dxa"/>
            <w:tcBorders>
              <w:top w:val="single" w:sz="6" w:space="0" w:color="auto"/>
              <w:left w:val="single" w:sz="6" w:space="0" w:color="auto"/>
              <w:bottom w:val="single" w:sz="6" w:space="0" w:color="auto"/>
              <w:right w:val="single" w:sz="6" w:space="0" w:color="auto"/>
            </w:tcBorders>
          </w:tcPr>
          <w:p w14:paraId="139B83C5" w14:textId="0A7EBB42" w:rsidR="00C70C4A" w:rsidRPr="00CF472C" w:rsidRDefault="00C70C4A" w:rsidP="00AA79C4">
            <w:pPr>
              <w:pStyle w:val="Texto"/>
              <w:spacing w:before="12" w:after="8" w:line="240" w:lineRule="auto"/>
              <w:ind w:firstLine="0"/>
              <w:rPr>
                <w:rFonts w:ascii="Soberana Sans" w:hAnsi="Soberana Sans" w:cs="Georgia"/>
                <w:sz w:val="20"/>
                <w:szCs w:val="20"/>
              </w:rPr>
            </w:pPr>
            <w:r>
              <w:rPr>
                <w:rFonts w:ascii="Soberana Sans" w:hAnsi="Soberana Sans" w:cs="Georgia"/>
                <w:sz w:val="20"/>
                <w:szCs w:val="20"/>
              </w:rPr>
              <w:t xml:space="preserve">Tipo de </w:t>
            </w:r>
            <w:r w:rsidR="00EA79BF">
              <w:rPr>
                <w:rFonts w:ascii="Soberana Sans" w:hAnsi="Soberana Sans" w:cs="Georgia"/>
                <w:sz w:val="20"/>
                <w:szCs w:val="20"/>
              </w:rPr>
              <w:t>erogación</w:t>
            </w:r>
          </w:p>
        </w:tc>
        <w:tc>
          <w:tcPr>
            <w:tcW w:w="1134" w:type="dxa"/>
            <w:tcBorders>
              <w:top w:val="single" w:sz="6" w:space="0" w:color="auto"/>
              <w:left w:val="single" w:sz="6" w:space="0" w:color="auto"/>
              <w:bottom w:val="single" w:sz="6" w:space="0" w:color="auto"/>
              <w:right w:val="single" w:sz="6" w:space="0" w:color="auto"/>
            </w:tcBorders>
          </w:tcPr>
          <w:p w14:paraId="501AD390" w14:textId="77777777" w:rsidR="00C70C4A" w:rsidRPr="00CF472C" w:rsidRDefault="00C70C4A" w:rsidP="00AA79C4">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30332197" w14:textId="77777777" w:rsidR="00C70C4A" w:rsidRPr="00CF472C" w:rsidRDefault="00C70C4A" w:rsidP="00AA79C4">
            <w:pPr>
              <w:pStyle w:val="Texto"/>
              <w:spacing w:before="12" w:after="8" w:line="240" w:lineRule="auto"/>
              <w:ind w:firstLine="0"/>
              <w:rPr>
                <w:rFonts w:ascii="Soberana Sans" w:hAnsi="Soberana Sans" w:cs="Georgia"/>
                <w:sz w:val="20"/>
                <w:szCs w:val="20"/>
                <w:lang w:val="fr-FR"/>
              </w:rPr>
            </w:pPr>
            <w:r w:rsidRPr="00CF472C">
              <w:rPr>
                <w:rFonts w:ascii="Soberana Sans" w:hAnsi="Soberana Sans" w:cs="Georgia"/>
                <w:sz w:val="20"/>
                <w:szCs w:val="20"/>
              </w:rPr>
              <w:t>Alfanumérico</w:t>
            </w:r>
          </w:p>
        </w:tc>
        <w:tc>
          <w:tcPr>
            <w:tcW w:w="1251" w:type="dxa"/>
            <w:tcBorders>
              <w:top w:val="single" w:sz="6" w:space="0" w:color="auto"/>
              <w:left w:val="single" w:sz="6" w:space="0" w:color="auto"/>
              <w:bottom w:val="single" w:sz="6" w:space="0" w:color="auto"/>
              <w:right w:val="single" w:sz="6" w:space="0" w:color="auto"/>
            </w:tcBorders>
          </w:tcPr>
          <w:p w14:paraId="349C755F" w14:textId="7C128CA6" w:rsidR="00C70C4A" w:rsidRPr="00CF472C" w:rsidRDefault="00F44BB0" w:rsidP="00AA79C4">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248</w:t>
            </w:r>
          </w:p>
        </w:tc>
      </w:tr>
      <w:tr w:rsidR="00C70C4A" w:rsidRPr="00CF472C" w14:paraId="4511AB21" w14:textId="77777777" w:rsidTr="00AA79C4">
        <w:trPr>
          <w:trHeight w:val="144"/>
        </w:trPr>
        <w:tc>
          <w:tcPr>
            <w:tcW w:w="993" w:type="dxa"/>
            <w:tcBorders>
              <w:top w:val="single" w:sz="6" w:space="0" w:color="auto"/>
              <w:left w:val="single" w:sz="6" w:space="0" w:color="auto"/>
              <w:bottom w:val="single" w:sz="6" w:space="0" w:color="auto"/>
              <w:right w:val="single" w:sz="6" w:space="0" w:color="auto"/>
            </w:tcBorders>
            <w:vAlign w:val="center"/>
          </w:tcPr>
          <w:p w14:paraId="16541F06" w14:textId="77777777" w:rsidR="00C70C4A" w:rsidRPr="00CF472C" w:rsidRDefault="00C70C4A" w:rsidP="00AA79C4">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4</w:t>
            </w:r>
          </w:p>
        </w:tc>
        <w:tc>
          <w:tcPr>
            <w:tcW w:w="3969" w:type="dxa"/>
            <w:tcBorders>
              <w:top w:val="single" w:sz="6" w:space="0" w:color="auto"/>
              <w:left w:val="single" w:sz="6" w:space="0" w:color="auto"/>
              <w:bottom w:val="single" w:sz="6" w:space="0" w:color="auto"/>
              <w:right w:val="single" w:sz="6" w:space="0" w:color="auto"/>
            </w:tcBorders>
            <w:vAlign w:val="center"/>
          </w:tcPr>
          <w:p w14:paraId="3436EBF1" w14:textId="0E7C739F" w:rsidR="00C70C4A" w:rsidRPr="00CF472C" w:rsidRDefault="003A2DFA" w:rsidP="00AA79C4">
            <w:pPr>
              <w:pStyle w:val="Texto"/>
              <w:spacing w:before="12" w:after="8" w:line="240" w:lineRule="auto"/>
              <w:ind w:firstLine="0"/>
              <w:rPr>
                <w:rFonts w:ascii="Soberana Sans" w:hAnsi="Soberana Sans" w:cs="Georgia"/>
                <w:sz w:val="20"/>
                <w:szCs w:val="20"/>
              </w:rPr>
            </w:pPr>
            <w:r>
              <w:rPr>
                <w:rFonts w:ascii="Soberana Sans" w:hAnsi="Soberana Sans" w:cs="Georgia"/>
                <w:sz w:val="20"/>
                <w:szCs w:val="20"/>
              </w:rPr>
              <w:t>Monto ocurrido</w:t>
            </w:r>
          </w:p>
        </w:tc>
        <w:tc>
          <w:tcPr>
            <w:tcW w:w="1134" w:type="dxa"/>
            <w:tcBorders>
              <w:top w:val="single" w:sz="6" w:space="0" w:color="auto"/>
              <w:left w:val="single" w:sz="6" w:space="0" w:color="auto"/>
              <w:bottom w:val="single" w:sz="6" w:space="0" w:color="auto"/>
              <w:right w:val="single" w:sz="6" w:space="0" w:color="auto"/>
            </w:tcBorders>
            <w:vAlign w:val="center"/>
          </w:tcPr>
          <w:p w14:paraId="3A065052" w14:textId="77777777" w:rsidR="00C70C4A" w:rsidRPr="00CF472C" w:rsidRDefault="00C70C4A" w:rsidP="00AA79C4">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15</w:t>
            </w:r>
          </w:p>
        </w:tc>
        <w:tc>
          <w:tcPr>
            <w:tcW w:w="1417" w:type="dxa"/>
            <w:tcBorders>
              <w:top w:val="single" w:sz="6" w:space="0" w:color="auto"/>
              <w:left w:val="single" w:sz="6" w:space="0" w:color="auto"/>
              <w:bottom w:val="single" w:sz="6" w:space="0" w:color="auto"/>
              <w:right w:val="single" w:sz="6" w:space="0" w:color="auto"/>
            </w:tcBorders>
            <w:vAlign w:val="center"/>
          </w:tcPr>
          <w:p w14:paraId="1F44367A" w14:textId="77777777" w:rsidR="00C70C4A" w:rsidRPr="00CF472C" w:rsidRDefault="00C70C4A" w:rsidP="00AA79C4">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Numérico</w:t>
            </w:r>
          </w:p>
        </w:tc>
        <w:tc>
          <w:tcPr>
            <w:tcW w:w="1251" w:type="dxa"/>
            <w:tcBorders>
              <w:top w:val="single" w:sz="6" w:space="0" w:color="auto"/>
              <w:left w:val="single" w:sz="6" w:space="0" w:color="auto"/>
              <w:bottom w:val="single" w:sz="6" w:space="0" w:color="auto"/>
              <w:right w:val="single" w:sz="6" w:space="0" w:color="auto"/>
            </w:tcBorders>
          </w:tcPr>
          <w:p w14:paraId="16EAB440" w14:textId="77777777" w:rsidR="00C70C4A" w:rsidRPr="00CF472C" w:rsidRDefault="00C70C4A" w:rsidP="00AA79C4">
            <w:pPr>
              <w:pStyle w:val="Texto"/>
              <w:spacing w:before="12" w:after="8" w:line="240" w:lineRule="auto"/>
              <w:ind w:firstLine="0"/>
              <w:jc w:val="center"/>
              <w:rPr>
                <w:rFonts w:ascii="Soberana Sans" w:hAnsi="Soberana Sans" w:cs="Georgia"/>
                <w:sz w:val="20"/>
                <w:szCs w:val="20"/>
              </w:rPr>
            </w:pPr>
          </w:p>
        </w:tc>
      </w:tr>
      <w:tr w:rsidR="00C70C4A" w:rsidRPr="00CF472C" w14:paraId="1DBD8807" w14:textId="77777777" w:rsidTr="00AA79C4">
        <w:trPr>
          <w:trHeight w:val="144"/>
        </w:trPr>
        <w:tc>
          <w:tcPr>
            <w:tcW w:w="993" w:type="dxa"/>
            <w:tcBorders>
              <w:top w:val="single" w:sz="6" w:space="0" w:color="auto"/>
              <w:left w:val="single" w:sz="6" w:space="0" w:color="auto"/>
              <w:bottom w:val="single" w:sz="6" w:space="0" w:color="auto"/>
              <w:right w:val="single" w:sz="6" w:space="0" w:color="auto"/>
            </w:tcBorders>
            <w:vAlign w:val="center"/>
          </w:tcPr>
          <w:p w14:paraId="1C7F370D" w14:textId="0B1842D9" w:rsidR="00C70C4A" w:rsidRDefault="00C70C4A" w:rsidP="00AA79C4">
            <w:pPr>
              <w:pStyle w:val="Texto"/>
              <w:spacing w:before="12" w:after="8" w:line="240" w:lineRule="auto"/>
              <w:ind w:firstLine="0"/>
              <w:jc w:val="center"/>
              <w:rPr>
                <w:rFonts w:ascii="Soberana Sans" w:hAnsi="Soberana Sans" w:cs="Georgia"/>
                <w:sz w:val="20"/>
                <w:szCs w:val="20"/>
              </w:rPr>
            </w:pPr>
            <w:r>
              <w:rPr>
                <w:rFonts w:ascii="Soberana Sans" w:hAnsi="Soberana Sans" w:cs="Georgia"/>
                <w:sz w:val="20"/>
                <w:szCs w:val="20"/>
              </w:rPr>
              <w:t>5</w:t>
            </w:r>
          </w:p>
        </w:tc>
        <w:tc>
          <w:tcPr>
            <w:tcW w:w="3969" w:type="dxa"/>
            <w:tcBorders>
              <w:top w:val="single" w:sz="6" w:space="0" w:color="auto"/>
              <w:left w:val="single" w:sz="6" w:space="0" w:color="auto"/>
              <w:bottom w:val="single" w:sz="6" w:space="0" w:color="auto"/>
              <w:right w:val="single" w:sz="6" w:space="0" w:color="auto"/>
            </w:tcBorders>
            <w:vAlign w:val="center"/>
          </w:tcPr>
          <w:p w14:paraId="576FB308" w14:textId="7318F3C6" w:rsidR="00C70C4A" w:rsidRDefault="003A2DFA" w:rsidP="00AA79C4">
            <w:pPr>
              <w:pStyle w:val="Texto"/>
              <w:spacing w:before="12" w:after="8" w:line="240" w:lineRule="auto"/>
              <w:ind w:firstLine="0"/>
              <w:rPr>
                <w:rFonts w:ascii="Soberana Sans" w:hAnsi="Soberana Sans" w:cs="Georgia"/>
                <w:sz w:val="20"/>
                <w:szCs w:val="20"/>
              </w:rPr>
            </w:pPr>
            <w:r>
              <w:rPr>
                <w:rFonts w:ascii="Soberana Sans" w:hAnsi="Soberana Sans" w:cs="Georgia"/>
                <w:sz w:val="20"/>
                <w:szCs w:val="20"/>
              </w:rPr>
              <w:t>Monto pagado</w:t>
            </w:r>
          </w:p>
        </w:tc>
        <w:tc>
          <w:tcPr>
            <w:tcW w:w="1134" w:type="dxa"/>
            <w:tcBorders>
              <w:top w:val="single" w:sz="6" w:space="0" w:color="auto"/>
              <w:left w:val="single" w:sz="6" w:space="0" w:color="auto"/>
              <w:bottom w:val="single" w:sz="6" w:space="0" w:color="auto"/>
              <w:right w:val="single" w:sz="6" w:space="0" w:color="auto"/>
            </w:tcBorders>
            <w:vAlign w:val="center"/>
          </w:tcPr>
          <w:p w14:paraId="7334146B" w14:textId="7F51CBF4" w:rsidR="00C70C4A" w:rsidRPr="00CF472C" w:rsidRDefault="00C70C4A" w:rsidP="00AA79C4">
            <w:pPr>
              <w:pStyle w:val="Texto"/>
              <w:spacing w:before="12" w:after="8" w:line="240" w:lineRule="auto"/>
              <w:ind w:firstLine="0"/>
              <w:jc w:val="center"/>
              <w:rPr>
                <w:rFonts w:ascii="Soberana Sans" w:hAnsi="Soberana Sans" w:cs="Georgia"/>
                <w:sz w:val="20"/>
                <w:szCs w:val="20"/>
              </w:rPr>
            </w:pPr>
            <w:r w:rsidRPr="00CF472C">
              <w:rPr>
                <w:rFonts w:ascii="Soberana Sans" w:hAnsi="Soberana Sans" w:cs="Georgia"/>
                <w:sz w:val="20"/>
                <w:szCs w:val="20"/>
              </w:rPr>
              <w:t>15</w:t>
            </w:r>
          </w:p>
        </w:tc>
        <w:tc>
          <w:tcPr>
            <w:tcW w:w="1417" w:type="dxa"/>
            <w:tcBorders>
              <w:top w:val="single" w:sz="6" w:space="0" w:color="auto"/>
              <w:left w:val="single" w:sz="6" w:space="0" w:color="auto"/>
              <w:bottom w:val="single" w:sz="6" w:space="0" w:color="auto"/>
              <w:right w:val="single" w:sz="6" w:space="0" w:color="auto"/>
            </w:tcBorders>
            <w:vAlign w:val="center"/>
          </w:tcPr>
          <w:p w14:paraId="300036E5" w14:textId="000A4C8D" w:rsidR="00C70C4A" w:rsidRPr="00CF472C" w:rsidRDefault="00C70C4A" w:rsidP="00AA79C4">
            <w:pPr>
              <w:pStyle w:val="Texto"/>
              <w:spacing w:before="12" w:after="8" w:line="240" w:lineRule="auto"/>
              <w:ind w:firstLine="0"/>
              <w:rPr>
                <w:rFonts w:ascii="Soberana Sans" w:hAnsi="Soberana Sans" w:cs="Georgia"/>
                <w:sz w:val="20"/>
                <w:szCs w:val="20"/>
              </w:rPr>
            </w:pPr>
            <w:r w:rsidRPr="00CF472C">
              <w:rPr>
                <w:rFonts w:ascii="Soberana Sans" w:hAnsi="Soberana Sans" w:cs="Georgia"/>
                <w:sz w:val="20"/>
                <w:szCs w:val="20"/>
              </w:rPr>
              <w:t>Numérico</w:t>
            </w:r>
          </w:p>
        </w:tc>
        <w:tc>
          <w:tcPr>
            <w:tcW w:w="1251" w:type="dxa"/>
            <w:tcBorders>
              <w:top w:val="single" w:sz="6" w:space="0" w:color="auto"/>
              <w:left w:val="single" w:sz="6" w:space="0" w:color="auto"/>
              <w:bottom w:val="single" w:sz="6" w:space="0" w:color="auto"/>
              <w:right w:val="single" w:sz="6" w:space="0" w:color="auto"/>
            </w:tcBorders>
          </w:tcPr>
          <w:p w14:paraId="1346C9EF" w14:textId="77777777" w:rsidR="00C70C4A" w:rsidRPr="00CF472C" w:rsidRDefault="00C70C4A" w:rsidP="00AA79C4">
            <w:pPr>
              <w:pStyle w:val="Texto"/>
              <w:spacing w:before="12" w:after="8" w:line="240" w:lineRule="auto"/>
              <w:ind w:firstLine="0"/>
              <w:jc w:val="center"/>
              <w:rPr>
                <w:rFonts w:ascii="Soberana Sans" w:hAnsi="Soberana Sans" w:cs="Georgia"/>
                <w:sz w:val="20"/>
                <w:szCs w:val="20"/>
              </w:rPr>
            </w:pPr>
          </w:p>
        </w:tc>
      </w:tr>
    </w:tbl>
    <w:p w14:paraId="5A84D324" w14:textId="77777777" w:rsidR="009D4CB2" w:rsidRDefault="009D4CB2">
      <w:pPr>
        <w:rPr>
          <w:rFonts w:ascii="Soberana Sans" w:hAnsi="Soberana Sans" w:cs="Georgia"/>
          <w:b/>
          <w:bCs/>
          <w:sz w:val="20"/>
          <w:szCs w:val="20"/>
        </w:rPr>
      </w:pPr>
    </w:p>
    <w:p w14:paraId="50CFEF23" w14:textId="77777777" w:rsidR="008F2198" w:rsidRDefault="008F2198" w:rsidP="00F726A5">
      <w:pPr>
        <w:pStyle w:val="Texto"/>
        <w:tabs>
          <w:tab w:val="left" w:pos="825"/>
        </w:tabs>
        <w:spacing w:line="240" w:lineRule="auto"/>
        <w:ind w:firstLine="0"/>
        <w:jc w:val="left"/>
        <w:rPr>
          <w:rFonts w:ascii="Soberana Sans" w:hAnsi="Soberana Sans" w:cs="Georgia"/>
          <w:b/>
          <w:bCs/>
          <w:sz w:val="20"/>
          <w:szCs w:val="20"/>
        </w:rPr>
      </w:pPr>
    </w:p>
    <w:p w14:paraId="451E56BC" w14:textId="1F350A11" w:rsidR="00051DA8" w:rsidRPr="00CF472C" w:rsidRDefault="00051DA8" w:rsidP="00F726A5">
      <w:pPr>
        <w:pStyle w:val="Texto"/>
        <w:tabs>
          <w:tab w:val="left" w:pos="825"/>
        </w:tabs>
        <w:spacing w:line="240" w:lineRule="auto"/>
        <w:ind w:firstLine="0"/>
        <w:jc w:val="left"/>
        <w:rPr>
          <w:rFonts w:ascii="Soberana Sans" w:hAnsi="Soberana Sans" w:cs="Georgia"/>
          <w:b/>
          <w:bCs/>
          <w:sz w:val="20"/>
          <w:szCs w:val="20"/>
        </w:rPr>
      </w:pPr>
      <w:r w:rsidRPr="00CF472C">
        <w:rPr>
          <w:rFonts w:ascii="Soberana Sans" w:hAnsi="Soberana Sans" w:cs="Georgia"/>
          <w:b/>
          <w:bCs/>
          <w:sz w:val="20"/>
          <w:szCs w:val="20"/>
        </w:rPr>
        <w:t>IV. Definición de Variables</w:t>
      </w:r>
    </w:p>
    <w:p w14:paraId="742CF25B" w14:textId="58F19D5E" w:rsidR="008E6DFF" w:rsidRPr="00847769" w:rsidRDefault="008E6DFF" w:rsidP="008E6DFF">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 continuación</w:t>
      </w:r>
      <w:r>
        <w:rPr>
          <w:rFonts w:ascii="Soberana Sans" w:hAnsi="Soberana Sans" w:cs="Georgia"/>
          <w:sz w:val="20"/>
          <w:szCs w:val="20"/>
        </w:rPr>
        <w:t>,</w:t>
      </w:r>
      <w:r w:rsidRPr="00847769">
        <w:rPr>
          <w:rFonts w:ascii="Soberana Sans" w:hAnsi="Soberana Sans" w:cs="Georgia"/>
          <w:sz w:val="20"/>
          <w:szCs w:val="20"/>
        </w:rPr>
        <w:t xml:space="preserve"> se define cada uno de los campos que conforman el archivo de información estadística “</w:t>
      </w:r>
      <w:r w:rsidR="00F84B02">
        <w:rPr>
          <w:rFonts w:ascii="Soberana Sans" w:hAnsi="Soberana Sans" w:cs="Georgia"/>
          <w:b/>
          <w:bCs/>
          <w:sz w:val="20"/>
          <w:szCs w:val="20"/>
        </w:rPr>
        <w:t>Datos del Titular de la Pensión</w:t>
      </w:r>
      <w:r w:rsidRPr="00847769">
        <w:rPr>
          <w:rFonts w:ascii="Soberana Sans" w:hAnsi="Soberana Sans" w:cs="Georgia"/>
          <w:sz w:val="20"/>
          <w:szCs w:val="20"/>
        </w:rPr>
        <w:t>”</w:t>
      </w:r>
      <w:r w:rsidRPr="00847769">
        <w:rPr>
          <w:rFonts w:ascii="Soberana Sans" w:hAnsi="Soberana Sans" w:cs="Georgia"/>
          <w:b/>
          <w:bCs/>
          <w:sz w:val="20"/>
          <w:szCs w:val="20"/>
        </w:rPr>
        <w:t>:</w:t>
      </w:r>
    </w:p>
    <w:p w14:paraId="2837EFE1" w14:textId="20D5A297" w:rsidR="00BE55FA" w:rsidRDefault="00BE55FA" w:rsidP="00C50BF6">
      <w:pPr>
        <w:pStyle w:val="Texto"/>
        <w:numPr>
          <w:ilvl w:val="0"/>
          <w:numId w:val="23"/>
        </w:numPr>
        <w:spacing w:line="240" w:lineRule="auto"/>
        <w:ind w:left="426" w:hanging="426"/>
        <w:rPr>
          <w:rFonts w:ascii="Soberana Sans" w:hAnsi="Soberana Sans" w:cs="Georgia"/>
          <w:sz w:val="20"/>
          <w:szCs w:val="20"/>
        </w:rPr>
      </w:pPr>
      <w:r w:rsidRPr="0063142A">
        <w:rPr>
          <w:rFonts w:ascii="Soberana Sans" w:hAnsi="Soberana Sans" w:cs="Georgia"/>
          <w:b/>
          <w:bCs/>
          <w:sz w:val="20"/>
          <w:szCs w:val="20"/>
        </w:rPr>
        <w:t>No. de seguridad social:</w:t>
      </w:r>
      <w:r w:rsidRPr="0063142A">
        <w:rPr>
          <w:rFonts w:ascii="Soberana Sans" w:hAnsi="Soberana Sans" w:cs="Georgia"/>
          <w:sz w:val="20"/>
          <w:szCs w:val="20"/>
        </w:rPr>
        <w:t xml:space="preserve"> E</w:t>
      </w:r>
      <w:r w:rsidR="00914D12">
        <w:rPr>
          <w:rFonts w:ascii="Soberana Sans" w:hAnsi="Soberana Sans" w:cs="Georgia"/>
          <w:sz w:val="20"/>
          <w:szCs w:val="20"/>
        </w:rPr>
        <w:t>s e</w:t>
      </w:r>
      <w:r w:rsidRPr="0063142A">
        <w:rPr>
          <w:rFonts w:ascii="Soberana Sans" w:hAnsi="Soberana Sans" w:cs="Georgia"/>
          <w:sz w:val="20"/>
          <w:szCs w:val="20"/>
        </w:rPr>
        <w:t xml:space="preserve">l número de Seguridad Social del </w:t>
      </w:r>
      <w:r w:rsidR="00D626C5" w:rsidRPr="0063142A">
        <w:rPr>
          <w:rFonts w:ascii="Soberana Sans" w:hAnsi="Soberana Sans" w:cs="Georgia"/>
          <w:sz w:val="20"/>
          <w:szCs w:val="20"/>
        </w:rPr>
        <w:t>TITULAR DE LA PENSIÓN</w:t>
      </w:r>
      <w:r w:rsidRPr="0063142A">
        <w:rPr>
          <w:rFonts w:ascii="Soberana Sans" w:hAnsi="Soberana Sans" w:cs="Georgia"/>
          <w:sz w:val="20"/>
          <w:szCs w:val="20"/>
        </w:rPr>
        <w:t>, deberá capturarse en los registros de todos los integrantes del grupo</w:t>
      </w:r>
      <w:r w:rsidR="00FA2754">
        <w:rPr>
          <w:rFonts w:ascii="Soberana Sans" w:hAnsi="Soberana Sans" w:cs="Georgia"/>
          <w:sz w:val="20"/>
          <w:szCs w:val="20"/>
        </w:rPr>
        <w:t xml:space="preserve"> familiar.</w:t>
      </w:r>
    </w:p>
    <w:p w14:paraId="33DDC880" w14:textId="43561FE5" w:rsidR="00CC63E5" w:rsidRPr="0063142A" w:rsidRDefault="00CC63E5" w:rsidP="00C50BF6">
      <w:pPr>
        <w:pStyle w:val="Texto"/>
        <w:numPr>
          <w:ilvl w:val="0"/>
          <w:numId w:val="23"/>
        </w:numPr>
        <w:spacing w:line="240" w:lineRule="auto"/>
        <w:ind w:left="426" w:hanging="426"/>
        <w:rPr>
          <w:rFonts w:ascii="Soberana Sans" w:hAnsi="Soberana Sans" w:cs="Georgia"/>
          <w:sz w:val="20"/>
          <w:szCs w:val="20"/>
        </w:rPr>
      </w:pPr>
      <w:r w:rsidRPr="0063142A">
        <w:rPr>
          <w:rFonts w:ascii="Soberana Sans" w:hAnsi="Soberana Sans" w:cs="Georgia"/>
          <w:b/>
          <w:bCs/>
          <w:sz w:val="20"/>
          <w:szCs w:val="20"/>
        </w:rPr>
        <w:t>Número de póliza:</w:t>
      </w:r>
      <w:r>
        <w:rPr>
          <w:rFonts w:ascii="Soberana Sans" w:hAnsi="Soberana Sans" w:cs="Georgia"/>
          <w:sz w:val="20"/>
          <w:szCs w:val="20"/>
        </w:rPr>
        <w:t xml:space="preserve"> </w:t>
      </w:r>
      <w:r w:rsidR="00C50BF6" w:rsidRPr="00847769">
        <w:rPr>
          <w:rFonts w:ascii="Soberana Sans" w:hAnsi="Soberana Sans" w:cs="Georgia"/>
          <w:sz w:val="20"/>
          <w:szCs w:val="20"/>
        </w:rPr>
        <w:t xml:space="preserve">Se identificará cada registro con el número de póliza que la propia Institución le haya asignado a cada uno de los </w:t>
      </w:r>
      <w:r w:rsidR="00C50BF6">
        <w:rPr>
          <w:rFonts w:ascii="Soberana Sans" w:hAnsi="Soberana Sans" w:cs="Georgia"/>
          <w:sz w:val="20"/>
          <w:szCs w:val="20"/>
        </w:rPr>
        <w:t>registros</w:t>
      </w:r>
      <w:r w:rsidR="00C50BF6" w:rsidRPr="00847769">
        <w:rPr>
          <w:rFonts w:ascii="Soberana Sans" w:hAnsi="Soberana Sans" w:cs="Georgia"/>
          <w:sz w:val="20"/>
          <w:szCs w:val="20"/>
        </w:rPr>
        <w:t xml:space="preserve">. Dicho número deberá guardar consistencia con el archivo actual y futuro de </w:t>
      </w:r>
      <w:r w:rsidR="00F84B02">
        <w:rPr>
          <w:rFonts w:ascii="Soberana Sans" w:hAnsi="Soberana Sans" w:cs="Georgia"/>
          <w:sz w:val="20"/>
          <w:szCs w:val="20"/>
        </w:rPr>
        <w:t xml:space="preserve">Datos del </w:t>
      </w:r>
      <w:r w:rsidR="00D626C5">
        <w:rPr>
          <w:rFonts w:ascii="Soberana Sans" w:hAnsi="Soberana Sans" w:cs="Georgia"/>
          <w:sz w:val="20"/>
          <w:szCs w:val="20"/>
        </w:rPr>
        <w:t>TITULAR DE LA PENSIÓN</w:t>
      </w:r>
      <w:r w:rsidR="00C50BF6">
        <w:rPr>
          <w:rFonts w:ascii="Soberana Sans" w:hAnsi="Soberana Sans" w:cs="Georgia"/>
          <w:sz w:val="20"/>
          <w:szCs w:val="20"/>
        </w:rPr>
        <w:t xml:space="preserve">, beneficiarios, emisión y </w:t>
      </w:r>
      <w:r w:rsidR="007423E4">
        <w:rPr>
          <w:rFonts w:ascii="Soberana Sans" w:hAnsi="Soberana Sans" w:cs="Georgia"/>
          <w:sz w:val="20"/>
          <w:szCs w:val="20"/>
        </w:rPr>
        <w:t>siniestros</w:t>
      </w:r>
      <w:r w:rsidRPr="0063142A">
        <w:rPr>
          <w:rFonts w:ascii="Soberana Sans" w:hAnsi="Soberana Sans" w:cs="Georgia"/>
          <w:sz w:val="20"/>
          <w:szCs w:val="20"/>
        </w:rPr>
        <w:t>.</w:t>
      </w:r>
    </w:p>
    <w:p w14:paraId="607B1C08" w14:textId="6E3964C4" w:rsidR="00CC63E5" w:rsidRDefault="00BF0B27" w:rsidP="00C50BF6">
      <w:pPr>
        <w:pStyle w:val="Texto"/>
        <w:spacing w:line="240" w:lineRule="auto"/>
        <w:ind w:left="426" w:firstLine="0"/>
        <w:rPr>
          <w:rFonts w:ascii="Soberana Sans" w:hAnsi="Soberana Sans" w:cs="Georgia"/>
          <w:sz w:val="20"/>
          <w:szCs w:val="20"/>
        </w:rPr>
      </w:pPr>
      <w:r>
        <w:rPr>
          <w:rFonts w:ascii="Soberana Sans" w:hAnsi="Soberana Sans" w:cs="Georgia"/>
          <w:sz w:val="20"/>
          <w:szCs w:val="20"/>
        </w:rPr>
        <w:t xml:space="preserve">En caso de </w:t>
      </w:r>
      <w:r w:rsidR="009D0B85">
        <w:rPr>
          <w:rFonts w:ascii="Soberana Sans" w:hAnsi="Soberana Sans" w:cs="Georgia"/>
          <w:sz w:val="20"/>
          <w:szCs w:val="20"/>
        </w:rPr>
        <w:t>cambio o modificación del tipo de pensión podrá asignarse un nuevo número de póliza.</w:t>
      </w:r>
      <w:r w:rsidR="00F635D8">
        <w:rPr>
          <w:rFonts w:ascii="Soberana Sans" w:hAnsi="Soberana Sans" w:cs="Georgia"/>
          <w:sz w:val="20"/>
          <w:szCs w:val="20"/>
        </w:rPr>
        <w:t xml:space="preserve"> </w:t>
      </w:r>
    </w:p>
    <w:p w14:paraId="2ADBB74E" w14:textId="23BB102E" w:rsidR="0002086B" w:rsidRPr="0063142A" w:rsidRDefault="0002086B" w:rsidP="00A73883">
      <w:pPr>
        <w:pStyle w:val="Texto"/>
        <w:numPr>
          <w:ilvl w:val="0"/>
          <w:numId w:val="23"/>
        </w:numPr>
        <w:spacing w:line="240" w:lineRule="auto"/>
        <w:ind w:left="426" w:hanging="426"/>
        <w:rPr>
          <w:rFonts w:ascii="Soberana Sans" w:hAnsi="Soberana Sans" w:cs="Georgia"/>
          <w:sz w:val="20"/>
          <w:szCs w:val="20"/>
        </w:rPr>
      </w:pPr>
      <w:r w:rsidRPr="00A73883">
        <w:rPr>
          <w:rFonts w:ascii="Soberana Sans" w:hAnsi="Soberana Sans" w:cs="Georgia"/>
          <w:b/>
          <w:bCs/>
          <w:sz w:val="20"/>
          <w:szCs w:val="20"/>
        </w:rPr>
        <w:t>Ramo:</w:t>
      </w:r>
      <w:r w:rsidRPr="0002086B">
        <w:rPr>
          <w:rFonts w:ascii="Soberana Sans" w:hAnsi="Soberana Sans" w:cs="Georgia"/>
          <w:bCs/>
          <w:sz w:val="20"/>
          <w:szCs w:val="20"/>
        </w:rPr>
        <w:t xml:space="preserve"> </w:t>
      </w:r>
      <w:r w:rsidRPr="00FA2754">
        <w:rPr>
          <w:rFonts w:ascii="Soberana Sans" w:hAnsi="Soberana Sans" w:cs="Georgia"/>
          <w:bCs/>
          <w:sz w:val="20"/>
          <w:szCs w:val="20"/>
        </w:rPr>
        <w:t>En este</w:t>
      </w:r>
      <w:r>
        <w:rPr>
          <w:rFonts w:ascii="Soberana Sans" w:hAnsi="Soberana Sans" w:cs="Georgia"/>
          <w:bCs/>
          <w:sz w:val="20"/>
          <w:szCs w:val="20"/>
        </w:rPr>
        <w:t xml:space="preserve"> campo se identificará el </w:t>
      </w:r>
      <w:r w:rsidR="0081237E">
        <w:rPr>
          <w:rFonts w:ascii="Soberana Sans" w:hAnsi="Soberana Sans" w:cs="Georgia"/>
          <w:bCs/>
          <w:sz w:val="20"/>
          <w:szCs w:val="20"/>
        </w:rPr>
        <w:t>ramo que dio origen a los derechos para</w:t>
      </w:r>
      <w:r>
        <w:rPr>
          <w:rFonts w:ascii="Soberana Sans" w:hAnsi="Soberana Sans" w:cs="Georgia"/>
          <w:bCs/>
          <w:sz w:val="20"/>
          <w:szCs w:val="20"/>
        </w:rPr>
        <w:t xml:space="preserve"> el </w:t>
      </w:r>
      <w:r w:rsidR="003D5B7F">
        <w:rPr>
          <w:rFonts w:ascii="Soberana Sans" w:hAnsi="Soberana Sans" w:cs="Georgia"/>
          <w:bCs/>
          <w:sz w:val="20"/>
          <w:szCs w:val="20"/>
        </w:rPr>
        <w:t>TITULAR DE LA PENSIÓN</w:t>
      </w:r>
      <w:r>
        <w:rPr>
          <w:rFonts w:ascii="Soberana Sans" w:hAnsi="Soberana Sans" w:cs="Georgia"/>
          <w:bCs/>
          <w:sz w:val="20"/>
          <w:szCs w:val="20"/>
        </w:rPr>
        <w:t xml:space="preserve"> o</w:t>
      </w:r>
      <w:r w:rsidR="00E553AF">
        <w:rPr>
          <w:rFonts w:ascii="Soberana Sans" w:hAnsi="Soberana Sans" w:cs="Georgia"/>
          <w:bCs/>
          <w:sz w:val="20"/>
          <w:szCs w:val="20"/>
        </w:rPr>
        <w:t xml:space="preserve"> </w:t>
      </w:r>
      <w:r>
        <w:rPr>
          <w:rFonts w:ascii="Soberana Sans" w:hAnsi="Soberana Sans" w:cs="Georgia"/>
          <w:bCs/>
          <w:sz w:val="20"/>
          <w:szCs w:val="20"/>
        </w:rPr>
        <w:t xml:space="preserve">los beneficiarios por medio del </w:t>
      </w:r>
      <w:r w:rsidRPr="00FA2754">
        <w:rPr>
          <w:rFonts w:ascii="Soberana Sans" w:hAnsi="Soberana Sans" w:cs="Georgia"/>
          <w:sz w:val="20"/>
          <w:szCs w:val="20"/>
        </w:rPr>
        <w:t xml:space="preserve">Seguro de Sobrevivencia </w:t>
      </w:r>
      <w:r w:rsidR="00FD7574" w:rsidRPr="00FD7574">
        <w:rPr>
          <w:rFonts w:ascii="Soberana Sans" w:hAnsi="Soberana Sans" w:cs="Georgia"/>
          <w:sz w:val="20"/>
          <w:szCs w:val="20"/>
        </w:rPr>
        <w:t>o Pensión por muerte en activo del asegurado</w:t>
      </w:r>
      <w:r w:rsidR="00FD7574">
        <w:rPr>
          <w:rFonts w:ascii="Soberana Sans" w:hAnsi="Soberana Sans" w:cs="Georgia"/>
          <w:sz w:val="20"/>
          <w:szCs w:val="20"/>
        </w:rPr>
        <w:t>,</w:t>
      </w:r>
      <w:r w:rsidR="00FD7574" w:rsidRPr="00FD7574">
        <w:rPr>
          <w:rFonts w:ascii="Soberana Sans" w:hAnsi="Soberana Sans" w:cs="Georgia"/>
          <w:sz w:val="20"/>
          <w:szCs w:val="20"/>
        </w:rPr>
        <w:t xml:space="preserve"> </w:t>
      </w:r>
      <w:r w:rsidRPr="00FA2754">
        <w:rPr>
          <w:rFonts w:ascii="Soberana Sans" w:hAnsi="Soberana Sans" w:cs="Georgia"/>
          <w:sz w:val="20"/>
          <w:szCs w:val="20"/>
        </w:rPr>
        <w:t>a partir del fallecimiento de éste.</w:t>
      </w:r>
      <w:r>
        <w:rPr>
          <w:rFonts w:ascii="Soberana Sans" w:hAnsi="Soberana Sans" w:cs="Georgia"/>
          <w:sz w:val="20"/>
          <w:szCs w:val="20"/>
        </w:rPr>
        <w:t xml:space="preserve"> Este campo se reportará de acuerdo a las claves del catálogo 24</w:t>
      </w:r>
      <w:r w:rsidR="00DF1698">
        <w:rPr>
          <w:rFonts w:ascii="Soberana Sans" w:hAnsi="Soberana Sans" w:cs="Georgia"/>
          <w:sz w:val="20"/>
          <w:szCs w:val="20"/>
        </w:rPr>
        <w:t>9</w:t>
      </w:r>
    </w:p>
    <w:p w14:paraId="1B1D7036" w14:textId="68D07D91" w:rsidR="00E553AF" w:rsidRDefault="00E553AF" w:rsidP="00E63D46">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4</w:t>
      </w:r>
      <w:r w:rsidR="00FA2754">
        <w:rPr>
          <w:rFonts w:ascii="Soberana Sans" w:hAnsi="Soberana Sans" w:cs="Georgia"/>
          <w:b/>
          <w:bCs/>
          <w:sz w:val="20"/>
          <w:szCs w:val="20"/>
        </w:rPr>
        <w:t>.</w:t>
      </w:r>
      <w:r w:rsidR="00FA2754">
        <w:rPr>
          <w:rFonts w:ascii="Soberana Sans" w:hAnsi="Soberana Sans" w:cs="Georgia"/>
          <w:b/>
          <w:bCs/>
          <w:sz w:val="20"/>
          <w:szCs w:val="20"/>
        </w:rPr>
        <w:tab/>
      </w:r>
      <w:r w:rsidR="00051DA8" w:rsidRPr="00CF472C">
        <w:rPr>
          <w:rFonts w:ascii="Soberana Sans" w:hAnsi="Soberana Sans" w:cs="Georgia"/>
          <w:b/>
          <w:bCs/>
          <w:sz w:val="20"/>
          <w:szCs w:val="20"/>
        </w:rPr>
        <w:t xml:space="preserve">Tipo de </w:t>
      </w:r>
      <w:r w:rsidR="00051DA8" w:rsidRPr="00FA2754">
        <w:rPr>
          <w:rFonts w:ascii="Soberana Sans" w:hAnsi="Soberana Sans" w:cs="Georgia"/>
          <w:b/>
          <w:bCs/>
          <w:sz w:val="20"/>
          <w:szCs w:val="20"/>
        </w:rPr>
        <w:t xml:space="preserve">pensión: </w:t>
      </w:r>
      <w:r w:rsidR="00FA2754" w:rsidRPr="00FA2754">
        <w:rPr>
          <w:rFonts w:ascii="Soberana Sans" w:hAnsi="Soberana Sans" w:cs="Georgia"/>
          <w:bCs/>
          <w:sz w:val="20"/>
          <w:szCs w:val="20"/>
        </w:rPr>
        <w:t>En este</w:t>
      </w:r>
      <w:r w:rsidR="00FA2754">
        <w:rPr>
          <w:rFonts w:ascii="Soberana Sans" w:hAnsi="Soberana Sans" w:cs="Georgia"/>
          <w:bCs/>
          <w:sz w:val="20"/>
          <w:szCs w:val="20"/>
        </w:rPr>
        <w:t xml:space="preserve"> campo se identificará el tipo de pensión que está recibiendo el </w:t>
      </w:r>
      <w:r w:rsidR="00EA57B9">
        <w:rPr>
          <w:rFonts w:ascii="Soberana Sans" w:hAnsi="Soberana Sans" w:cs="Georgia"/>
          <w:bCs/>
          <w:sz w:val="20"/>
          <w:szCs w:val="20"/>
        </w:rPr>
        <w:t>TITULAR DE LA PENSIÓN</w:t>
      </w:r>
      <w:r w:rsidR="00FA2754">
        <w:rPr>
          <w:rFonts w:ascii="Soberana Sans" w:hAnsi="Soberana Sans" w:cs="Georgia"/>
          <w:bCs/>
          <w:sz w:val="20"/>
          <w:szCs w:val="20"/>
        </w:rPr>
        <w:t xml:space="preserve"> o los beneficiarios por medio del </w:t>
      </w:r>
      <w:r w:rsidR="00051DA8" w:rsidRPr="00FA2754">
        <w:rPr>
          <w:rFonts w:ascii="Soberana Sans" w:hAnsi="Soberana Sans" w:cs="Georgia"/>
          <w:sz w:val="20"/>
          <w:szCs w:val="20"/>
        </w:rPr>
        <w:t>Seguro de Sobrevivencia</w:t>
      </w:r>
      <w:r w:rsidR="008B7498">
        <w:rPr>
          <w:rFonts w:ascii="Soberana Sans" w:hAnsi="Soberana Sans" w:cs="Georgia"/>
          <w:sz w:val="20"/>
          <w:szCs w:val="20"/>
        </w:rPr>
        <w:t xml:space="preserve"> </w:t>
      </w:r>
      <w:r w:rsidR="008B7498" w:rsidRPr="008B7498">
        <w:rPr>
          <w:rFonts w:ascii="Soberana Sans" w:hAnsi="Soberana Sans" w:cs="Georgia"/>
          <w:sz w:val="20"/>
          <w:szCs w:val="20"/>
        </w:rPr>
        <w:t xml:space="preserve">o Pensión por muerte en activo </w:t>
      </w:r>
      <w:r w:rsidR="008B7498" w:rsidRPr="008B7498">
        <w:rPr>
          <w:rFonts w:ascii="Soberana Sans" w:hAnsi="Soberana Sans" w:cs="Georgia"/>
          <w:sz w:val="20"/>
          <w:szCs w:val="20"/>
        </w:rPr>
        <w:lastRenderedPageBreak/>
        <w:t>del asegurado</w:t>
      </w:r>
      <w:r w:rsidR="008B7498">
        <w:rPr>
          <w:rFonts w:ascii="Soberana Sans" w:hAnsi="Soberana Sans" w:cs="Georgia"/>
          <w:sz w:val="20"/>
          <w:szCs w:val="20"/>
        </w:rPr>
        <w:t>,</w:t>
      </w:r>
      <w:r w:rsidR="00051DA8" w:rsidRPr="00FA2754">
        <w:rPr>
          <w:rFonts w:ascii="Soberana Sans" w:hAnsi="Soberana Sans" w:cs="Georgia"/>
          <w:sz w:val="20"/>
          <w:szCs w:val="20"/>
        </w:rPr>
        <w:t xml:space="preserve"> a partir del fallecimiento de éste.</w:t>
      </w:r>
      <w:r w:rsidR="00E63D46">
        <w:rPr>
          <w:rFonts w:ascii="Soberana Sans" w:hAnsi="Soberana Sans" w:cs="Georgia"/>
          <w:sz w:val="20"/>
          <w:szCs w:val="20"/>
        </w:rPr>
        <w:t xml:space="preserve"> Este campo se reportará</w:t>
      </w:r>
      <w:r w:rsidR="00FA2754">
        <w:rPr>
          <w:rFonts w:ascii="Soberana Sans" w:hAnsi="Soberana Sans" w:cs="Georgia"/>
          <w:sz w:val="20"/>
          <w:szCs w:val="20"/>
        </w:rPr>
        <w:t xml:space="preserve"> de acuerdo a las claves del catálogo 24</w:t>
      </w:r>
      <w:r w:rsidR="00F44BB0">
        <w:rPr>
          <w:rFonts w:ascii="Soberana Sans" w:hAnsi="Soberana Sans" w:cs="Georgia"/>
          <w:sz w:val="20"/>
          <w:szCs w:val="20"/>
        </w:rPr>
        <w:t>5</w:t>
      </w:r>
    </w:p>
    <w:p w14:paraId="2001C973" w14:textId="77777777" w:rsidR="00E553AF" w:rsidRDefault="00C50BF6" w:rsidP="00E553AF">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5</w:t>
      </w:r>
      <w:r w:rsidR="00E63D46">
        <w:rPr>
          <w:rFonts w:ascii="Soberana Sans" w:hAnsi="Soberana Sans" w:cs="Georgia"/>
          <w:b/>
          <w:bCs/>
          <w:sz w:val="20"/>
          <w:szCs w:val="20"/>
        </w:rPr>
        <w:t>.</w:t>
      </w:r>
      <w:r w:rsidR="00E63D46">
        <w:rPr>
          <w:rFonts w:ascii="Soberana Sans" w:hAnsi="Soberana Sans" w:cs="Georgia"/>
          <w:b/>
          <w:bCs/>
          <w:sz w:val="20"/>
          <w:szCs w:val="20"/>
        </w:rPr>
        <w:tab/>
      </w:r>
      <w:r w:rsidR="00051DA8" w:rsidRPr="0063142A">
        <w:rPr>
          <w:rFonts w:ascii="Soberana Sans" w:hAnsi="Soberana Sans" w:cs="Georgia"/>
          <w:b/>
          <w:bCs/>
          <w:sz w:val="20"/>
          <w:szCs w:val="20"/>
        </w:rPr>
        <w:t>Fecha de nacimiento:</w:t>
      </w:r>
      <w:r w:rsidR="00051DA8" w:rsidRPr="0063142A">
        <w:rPr>
          <w:rFonts w:ascii="Soberana Sans" w:hAnsi="Soberana Sans" w:cs="Georgia"/>
          <w:sz w:val="20"/>
          <w:szCs w:val="20"/>
        </w:rPr>
        <w:t xml:space="preserve"> Se especificará la fecha de nacimiento del </w:t>
      </w:r>
      <w:r w:rsidR="002802A5">
        <w:rPr>
          <w:rFonts w:ascii="Soberana Sans" w:hAnsi="Soberana Sans" w:cs="Georgia"/>
          <w:sz w:val="20"/>
          <w:szCs w:val="20"/>
        </w:rPr>
        <w:t>trabajador que origino el derecho a la pensión</w:t>
      </w:r>
      <w:r w:rsidR="00051DA8" w:rsidRPr="0063142A">
        <w:rPr>
          <w:rFonts w:ascii="Soberana Sans" w:hAnsi="Soberana Sans" w:cs="Georgia"/>
          <w:sz w:val="20"/>
          <w:szCs w:val="20"/>
        </w:rPr>
        <w:t>.</w:t>
      </w:r>
    </w:p>
    <w:p w14:paraId="05A11C64" w14:textId="5A334D1B" w:rsidR="009C50E2" w:rsidRPr="003366AD" w:rsidRDefault="00C50BF6" w:rsidP="00E553AF">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6</w:t>
      </w:r>
      <w:r w:rsidR="00E63D46">
        <w:rPr>
          <w:rFonts w:ascii="Soberana Sans" w:hAnsi="Soberana Sans" w:cs="Georgia"/>
          <w:b/>
          <w:bCs/>
          <w:sz w:val="20"/>
          <w:szCs w:val="20"/>
        </w:rPr>
        <w:t>.</w:t>
      </w:r>
      <w:r w:rsidR="00E63D46">
        <w:rPr>
          <w:rFonts w:ascii="Soberana Sans" w:hAnsi="Soberana Sans" w:cs="Georgia"/>
          <w:b/>
          <w:bCs/>
          <w:sz w:val="20"/>
          <w:szCs w:val="20"/>
        </w:rPr>
        <w:tab/>
      </w:r>
      <w:r w:rsidR="00051DA8" w:rsidRPr="0063142A">
        <w:rPr>
          <w:rFonts w:ascii="Soberana Sans" w:hAnsi="Soberana Sans" w:cs="Georgia"/>
          <w:b/>
          <w:bCs/>
          <w:sz w:val="20"/>
          <w:szCs w:val="20"/>
        </w:rPr>
        <w:t>Sexo:</w:t>
      </w:r>
      <w:r w:rsidR="00051DA8" w:rsidRPr="0063142A">
        <w:rPr>
          <w:rFonts w:ascii="Soberana Sans" w:hAnsi="Soberana Sans" w:cs="Georgia"/>
          <w:sz w:val="20"/>
          <w:szCs w:val="20"/>
        </w:rPr>
        <w:t xml:space="preserve"> </w:t>
      </w:r>
      <w:r w:rsidR="009C50E2" w:rsidRPr="00847769">
        <w:rPr>
          <w:rFonts w:ascii="Soberana Sans" w:hAnsi="Soberana Sans" w:cs="Georgia"/>
          <w:sz w:val="20"/>
          <w:szCs w:val="20"/>
        </w:rPr>
        <w:t xml:space="preserve">Se identificará el género del </w:t>
      </w:r>
      <w:r w:rsidR="00787C15">
        <w:rPr>
          <w:rFonts w:ascii="Soberana Sans" w:hAnsi="Soberana Sans" w:cs="Georgia"/>
          <w:sz w:val="20"/>
          <w:szCs w:val="20"/>
        </w:rPr>
        <w:t>trabajador que origino el derecho a la pensión</w:t>
      </w:r>
      <w:r w:rsidR="009C50E2" w:rsidRPr="00847769">
        <w:rPr>
          <w:rFonts w:ascii="Soberana Sans" w:hAnsi="Soberana Sans" w:cs="Georgia"/>
          <w:sz w:val="20"/>
          <w:szCs w:val="20"/>
        </w:rPr>
        <w:t xml:space="preserve">, </w:t>
      </w:r>
      <w:r w:rsidR="009C50E2">
        <w:rPr>
          <w:rFonts w:ascii="Soberana Sans" w:hAnsi="Soberana Sans" w:cs="Georgia"/>
          <w:sz w:val="20"/>
          <w:szCs w:val="20"/>
        </w:rPr>
        <w:t>de acuerdo con el catálogo 241</w:t>
      </w:r>
      <w:r w:rsidR="009C50E2" w:rsidRPr="00847769">
        <w:rPr>
          <w:rFonts w:ascii="Soberana Sans" w:hAnsi="Soberana Sans" w:cs="Georgia"/>
          <w:sz w:val="20"/>
          <w:szCs w:val="20"/>
        </w:rPr>
        <w:t>.</w:t>
      </w:r>
    </w:p>
    <w:p w14:paraId="484CB16F" w14:textId="6E8214C9" w:rsidR="0012188F" w:rsidRPr="0063142A" w:rsidRDefault="001E4948" w:rsidP="00D45F7E">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7</w:t>
      </w:r>
      <w:r w:rsidR="00D45F7E">
        <w:rPr>
          <w:rFonts w:ascii="Soberana Sans" w:hAnsi="Soberana Sans" w:cs="Georgia"/>
          <w:b/>
          <w:bCs/>
          <w:sz w:val="20"/>
          <w:szCs w:val="20"/>
        </w:rPr>
        <w:t>.</w:t>
      </w:r>
      <w:r w:rsidR="00D45F7E">
        <w:rPr>
          <w:rFonts w:ascii="Soberana Sans" w:hAnsi="Soberana Sans" w:cs="Georgia"/>
          <w:b/>
          <w:bCs/>
          <w:sz w:val="20"/>
          <w:szCs w:val="20"/>
        </w:rPr>
        <w:tab/>
      </w:r>
      <w:r w:rsidR="00051DA8" w:rsidRPr="0063142A">
        <w:rPr>
          <w:rFonts w:ascii="Soberana Sans" w:hAnsi="Soberana Sans" w:cs="Georgia"/>
          <w:b/>
          <w:bCs/>
          <w:sz w:val="20"/>
          <w:szCs w:val="20"/>
        </w:rPr>
        <w:t>Estado civil:</w:t>
      </w:r>
      <w:r w:rsidR="00051DA8" w:rsidRPr="0063142A">
        <w:rPr>
          <w:rFonts w:ascii="Soberana Sans" w:hAnsi="Soberana Sans" w:cs="Georgia"/>
          <w:sz w:val="20"/>
          <w:szCs w:val="20"/>
        </w:rPr>
        <w:t xml:space="preserve"> </w:t>
      </w:r>
      <w:r w:rsidR="0012188F" w:rsidRPr="0063142A">
        <w:rPr>
          <w:rFonts w:ascii="Soberana Sans" w:hAnsi="Soberana Sans" w:cs="Georgia"/>
          <w:sz w:val="20"/>
          <w:szCs w:val="20"/>
        </w:rPr>
        <w:t xml:space="preserve">Se identificará mediante las claves definidas en el catálogo 12.2, el estado </w:t>
      </w:r>
      <w:r w:rsidR="0012188F">
        <w:rPr>
          <w:rFonts w:ascii="Soberana Sans" w:hAnsi="Soberana Sans" w:cs="Georgia"/>
          <w:sz w:val="20"/>
          <w:szCs w:val="20"/>
        </w:rPr>
        <w:t xml:space="preserve">civil del </w:t>
      </w:r>
      <w:r w:rsidR="00181DD4">
        <w:rPr>
          <w:rFonts w:ascii="Soberana Sans" w:hAnsi="Soberana Sans" w:cs="Georgia"/>
          <w:sz w:val="20"/>
          <w:szCs w:val="20"/>
        </w:rPr>
        <w:t>TITULAR DE LA PENSIÓN</w:t>
      </w:r>
      <w:r w:rsidR="0012188F">
        <w:rPr>
          <w:rFonts w:ascii="Soberana Sans" w:hAnsi="Soberana Sans" w:cs="Georgia"/>
          <w:sz w:val="20"/>
          <w:szCs w:val="20"/>
        </w:rPr>
        <w:t>. En caso de</w:t>
      </w:r>
      <w:r w:rsidR="0012188F" w:rsidRPr="0012188F">
        <w:rPr>
          <w:rFonts w:ascii="Soberana Sans" w:hAnsi="Soberana Sans" w:cs="Georgia"/>
          <w:sz w:val="20"/>
          <w:szCs w:val="20"/>
        </w:rPr>
        <w:t xml:space="preserve"> que se trate del primer año de vigencia de la póliza</w:t>
      </w:r>
      <w:r w:rsidR="0012188F" w:rsidRPr="0063142A">
        <w:rPr>
          <w:rFonts w:ascii="Soberana Sans" w:hAnsi="Soberana Sans" w:cs="Georgia"/>
          <w:sz w:val="20"/>
          <w:szCs w:val="20"/>
        </w:rPr>
        <w:t>, se reportará</w:t>
      </w:r>
      <w:r w:rsidR="0012188F">
        <w:rPr>
          <w:rFonts w:ascii="Soberana Sans" w:hAnsi="Soberana Sans" w:cs="Georgia"/>
          <w:sz w:val="20"/>
          <w:szCs w:val="20"/>
        </w:rPr>
        <w:t xml:space="preserve"> el estado civil que tenía</w:t>
      </w:r>
      <w:r w:rsidR="0012188F" w:rsidRPr="0063142A">
        <w:rPr>
          <w:rFonts w:ascii="Soberana Sans" w:hAnsi="Soberana Sans" w:cs="Georgia"/>
          <w:sz w:val="20"/>
          <w:szCs w:val="20"/>
        </w:rPr>
        <w:t xml:space="preserve"> al inicio de la misma.</w:t>
      </w:r>
    </w:p>
    <w:p w14:paraId="413FD959" w14:textId="049F93AF" w:rsidR="00051DA8" w:rsidRDefault="001E4948" w:rsidP="00D45F7E">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8</w:t>
      </w:r>
      <w:r w:rsidR="00D45F7E">
        <w:rPr>
          <w:rFonts w:ascii="Soberana Sans" w:hAnsi="Soberana Sans" w:cs="Georgia"/>
          <w:b/>
          <w:bCs/>
          <w:sz w:val="20"/>
          <w:szCs w:val="20"/>
        </w:rPr>
        <w:t>.</w:t>
      </w:r>
      <w:r w:rsidR="00D45F7E">
        <w:rPr>
          <w:rFonts w:ascii="Soberana Sans" w:hAnsi="Soberana Sans" w:cs="Georgia"/>
          <w:b/>
          <w:bCs/>
          <w:sz w:val="20"/>
          <w:szCs w:val="20"/>
        </w:rPr>
        <w:tab/>
      </w:r>
      <w:r w:rsidR="00051DA8" w:rsidRPr="0063142A">
        <w:rPr>
          <w:rFonts w:ascii="Soberana Sans" w:hAnsi="Soberana Sans" w:cs="Georgia"/>
          <w:b/>
          <w:bCs/>
          <w:sz w:val="20"/>
          <w:szCs w:val="20"/>
        </w:rPr>
        <w:t>Fecha de inicio del derecho:</w:t>
      </w:r>
      <w:r w:rsidR="00051DA8" w:rsidRPr="0063142A">
        <w:rPr>
          <w:rFonts w:ascii="Soberana Sans" w:hAnsi="Soberana Sans" w:cs="Georgia"/>
          <w:sz w:val="20"/>
          <w:szCs w:val="20"/>
        </w:rPr>
        <w:t xml:space="preserve"> Corr</w:t>
      </w:r>
      <w:r w:rsidR="001F021E">
        <w:rPr>
          <w:rFonts w:ascii="Soberana Sans" w:hAnsi="Soberana Sans" w:cs="Georgia"/>
          <w:sz w:val="20"/>
          <w:szCs w:val="20"/>
        </w:rPr>
        <w:t>esponde a la fecha que determine</w:t>
      </w:r>
      <w:r w:rsidR="00051DA8" w:rsidRPr="0063142A">
        <w:rPr>
          <w:rFonts w:ascii="Soberana Sans" w:hAnsi="Soberana Sans" w:cs="Georgia"/>
          <w:sz w:val="20"/>
          <w:szCs w:val="20"/>
        </w:rPr>
        <w:t xml:space="preserve"> el sistema de seguridad social correspondiente como inicio del derecho </w:t>
      </w:r>
      <w:r w:rsidR="00CE53B9">
        <w:rPr>
          <w:rFonts w:ascii="Soberana Sans" w:hAnsi="Soberana Sans" w:cs="Georgia"/>
          <w:sz w:val="20"/>
          <w:szCs w:val="20"/>
        </w:rPr>
        <w:t>a la pensión</w:t>
      </w:r>
      <w:r w:rsidR="00051DA8" w:rsidRPr="0063142A">
        <w:rPr>
          <w:rFonts w:ascii="Soberana Sans" w:hAnsi="Soberana Sans" w:cs="Georgia"/>
          <w:sz w:val="20"/>
          <w:szCs w:val="20"/>
        </w:rPr>
        <w:t>.</w:t>
      </w:r>
    </w:p>
    <w:p w14:paraId="4EB63B54" w14:textId="2A254205" w:rsidR="00645AF3" w:rsidRDefault="00B573F6" w:rsidP="00645AF3">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9</w:t>
      </w:r>
      <w:r w:rsidRPr="00C50BF6">
        <w:rPr>
          <w:rFonts w:ascii="Soberana Sans" w:hAnsi="Soberana Sans" w:cs="Georgia"/>
          <w:b/>
          <w:bCs/>
          <w:sz w:val="20"/>
          <w:szCs w:val="20"/>
        </w:rPr>
        <w:t xml:space="preserve">. </w:t>
      </w:r>
      <w:r>
        <w:rPr>
          <w:rFonts w:ascii="Soberana Sans" w:hAnsi="Soberana Sans" w:cs="Georgia"/>
          <w:b/>
          <w:bCs/>
          <w:sz w:val="20"/>
          <w:szCs w:val="20"/>
        </w:rPr>
        <w:tab/>
      </w:r>
      <w:r w:rsidRPr="00C50BF6">
        <w:rPr>
          <w:rFonts w:ascii="Soberana Sans" w:hAnsi="Soberana Sans" w:cs="Georgia"/>
          <w:b/>
          <w:bCs/>
          <w:sz w:val="20"/>
          <w:szCs w:val="20"/>
        </w:rPr>
        <w:t xml:space="preserve">Causa de </w:t>
      </w:r>
      <w:r>
        <w:rPr>
          <w:rFonts w:ascii="Soberana Sans" w:hAnsi="Soberana Sans" w:cs="Georgia"/>
          <w:b/>
          <w:bCs/>
          <w:sz w:val="20"/>
          <w:szCs w:val="20"/>
        </w:rPr>
        <w:t>alta</w:t>
      </w:r>
      <w:r w:rsidRPr="00C50BF6">
        <w:rPr>
          <w:rFonts w:ascii="Soberana Sans" w:hAnsi="Soberana Sans" w:cs="Georgia"/>
          <w:b/>
          <w:bCs/>
          <w:sz w:val="20"/>
          <w:szCs w:val="20"/>
        </w:rPr>
        <w:t>:</w:t>
      </w:r>
      <w:r w:rsidRPr="00C50BF6">
        <w:rPr>
          <w:rFonts w:ascii="Soberana Sans" w:hAnsi="Soberana Sans" w:cs="Georgia"/>
          <w:sz w:val="20"/>
          <w:szCs w:val="20"/>
        </w:rPr>
        <w:t xml:space="preserve"> </w:t>
      </w:r>
      <w:r w:rsidR="00645AF3" w:rsidRPr="00D05325">
        <w:rPr>
          <w:rFonts w:ascii="Soberana Sans" w:hAnsi="Soberana Sans" w:cs="Georgia"/>
          <w:sz w:val="20"/>
          <w:szCs w:val="20"/>
        </w:rPr>
        <w:t xml:space="preserve">Se identificará </w:t>
      </w:r>
      <w:r w:rsidR="005048CE">
        <w:rPr>
          <w:rFonts w:ascii="Soberana Sans" w:hAnsi="Soberana Sans" w:cs="Georgia"/>
          <w:sz w:val="20"/>
          <w:szCs w:val="20"/>
        </w:rPr>
        <w:t>con la clave 07 del</w:t>
      </w:r>
      <w:r w:rsidR="00645AF3" w:rsidRPr="00D05325">
        <w:rPr>
          <w:rFonts w:ascii="Soberana Sans" w:hAnsi="Soberana Sans" w:cs="Georgia"/>
          <w:sz w:val="20"/>
          <w:szCs w:val="20"/>
        </w:rPr>
        <w:t xml:space="preserve"> catálogo 43, la causa por la cual los beneficiarios, se dieron de alta como pensionados</w:t>
      </w:r>
      <w:r w:rsidR="00BA167C">
        <w:rPr>
          <w:rFonts w:ascii="Soberana Sans" w:hAnsi="Soberana Sans" w:cs="Georgia"/>
          <w:sz w:val="20"/>
          <w:szCs w:val="20"/>
        </w:rPr>
        <w:t xml:space="preserve"> por seguro de sobrevivenc</w:t>
      </w:r>
      <w:r w:rsidR="005048CE">
        <w:rPr>
          <w:rFonts w:ascii="Soberana Sans" w:hAnsi="Soberana Sans" w:cs="Georgia"/>
          <w:sz w:val="20"/>
          <w:szCs w:val="20"/>
        </w:rPr>
        <w:t>ia</w:t>
      </w:r>
      <w:r w:rsidR="00990EB3">
        <w:rPr>
          <w:rFonts w:ascii="Soberana Sans" w:hAnsi="Soberana Sans" w:cs="Georgia"/>
          <w:sz w:val="20"/>
          <w:szCs w:val="20"/>
        </w:rPr>
        <w:t xml:space="preserve"> cuando el titular de la pensión haya fallecido y este recibía una pensión de invalidez, incapacidad, retiro, vejez o cesantía en edad avanzada</w:t>
      </w:r>
      <w:r w:rsidR="00645AF3" w:rsidRPr="00D05325">
        <w:rPr>
          <w:rFonts w:ascii="Soberana Sans" w:hAnsi="Soberana Sans" w:cs="Georgia"/>
          <w:sz w:val="20"/>
          <w:szCs w:val="20"/>
        </w:rPr>
        <w:t>.</w:t>
      </w:r>
    </w:p>
    <w:p w14:paraId="534F5A2F" w14:textId="7032F061" w:rsidR="00990EB3" w:rsidRPr="00CF472C" w:rsidRDefault="00990EB3" w:rsidP="00990EB3">
      <w:pPr>
        <w:pStyle w:val="ROMANOS"/>
        <w:tabs>
          <w:tab w:val="clear" w:pos="720"/>
          <w:tab w:val="left" w:pos="426"/>
        </w:tabs>
        <w:spacing w:line="240" w:lineRule="auto"/>
        <w:ind w:left="426" w:hanging="426"/>
        <w:rPr>
          <w:rFonts w:ascii="Soberana Sans" w:hAnsi="Soberana Sans" w:cs="Georgia"/>
          <w:sz w:val="20"/>
          <w:szCs w:val="20"/>
        </w:rPr>
      </w:pPr>
      <w:r>
        <w:rPr>
          <w:rFonts w:ascii="Soberana Sans" w:hAnsi="Soberana Sans" w:cs="Georgia"/>
          <w:b/>
          <w:bCs/>
          <w:sz w:val="20"/>
          <w:szCs w:val="20"/>
        </w:rPr>
        <w:tab/>
      </w:r>
      <w:r w:rsidRPr="00990EB3">
        <w:rPr>
          <w:rFonts w:ascii="Soberana Sans" w:hAnsi="Soberana Sans" w:cs="Georgia"/>
          <w:sz w:val="20"/>
          <w:szCs w:val="20"/>
        </w:rPr>
        <w:t xml:space="preserve">En caso </w:t>
      </w:r>
      <w:r w:rsidR="00960CDD">
        <w:rPr>
          <w:rFonts w:ascii="Soberana Sans" w:hAnsi="Soberana Sans" w:cs="Georgia"/>
          <w:sz w:val="20"/>
          <w:szCs w:val="20"/>
        </w:rPr>
        <w:t xml:space="preserve">de </w:t>
      </w:r>
      <w:r w:rsidRPr="00990EB3">
        <w:rPr>
          <w:rFonts w:ascii="Soberana Sans" w:hAnsi="Soberana Sans" w:cs="Georgia"/>
          <w:sz w:val="20"/>
          <w:szCs w:val="20"/>
        </w:rPr>
        <w:t xml:space="preserve">que el titular de la pensión </w:t>
      </w:r>
      <w:r w:rsidRPr="00CF472C">
        <w:rPr>
          <w:rFonts w:ascii="Soberana Sans" w:hAnsi="Soberana Sans" w:cs="Georgia"/>
          <w:sz w:val="20"/>
          <w:szCs w:val="20"/>
        </w:rPr>
        <w:t>ha</w:t>
      </w:r>
      <w:r>
        <w:rPr>
          <w:rFonts w:ascii="Soberana Sans" w:hAnsi="Soberana Sans" w:cs="Georgia"/>
          <w:sz w:val="20"/>
          <w:szCs w:val="20"/>
        </w:rPr>
        <w:t>ya</w:t>
      </w:r>
      <w:r w:rsidRPr="00CF472C">
        <w:rPr>
          <w:rFonts w:ascii="Soberana Sans" w:hAnsi="Soberana Sans" w:cs="Georgia"/>
          <w:sz w:val="20"/>
          <w:szCs w:val="20"/>
        </w:rPr>
        <w:t xml:space="preserve"> muerto como trabajador activo</w:t>
      </w:r>
      <w:r>
        <w:rPr>
          <w:rFonts w:ascii="Soberana Sans" w:hAnsi="Soberana Sans" w:cs="Georgia"/>
          <w:sz w:val="20"/>
          <w:szCs w:val="20"/>
        </w:rPr>
        <w:t xml:space="preserve"> se deberá capturar la clave 11 en el primer año en que se reporte la pensión en el sistema estadístico.</w:t>
      </w:r>
    </w:p>
    <w:p w14:paraId="400EDF81" w14:textId="1094BEAE" w:rsidR="00645AF3" w:rsidRDefault="00524F19" w:rsidP="00645AF3">
      <w:pPr>
        <w:pStyle w:val="Texto"/>
        <w:spacing w:line="240" w:lineRule="auto"/>
        <w:ind w:left="426" w:firstLine="0"/>
        <w:rPr>
          <w:rFonts w:ascii="Soberana Sans" w:hAnsi="Soberana Sans" w:cs="Georgia"/>
          <w:sz w:val="20"/>
          <w:szCs w:val="20"/>
        </w:rPr>
      </w:pPr>
      <w:r w:rsidRPr="00D05325">
        <w:rPr>
          <w:rFonts w:ascii="Soberana Sans" w:hAnsi="Soberana Sans" w:cs="Georgia"/>
          <w:sz w:val="20"/>
          <w:szCs w:val="20"/>
        </w:rPr>
        <w:t>En caso de no registrarse alta</w:t>
      </w:r>
      <w:r>
        <w:rPr>
          <w:rFonts w:ascii="Soberana Sans" w:hAnsi="Soberana Sans" w:cs="Georgia"/>
          <w:sz w:val="20"/>
          <w:szCs w:val="20"/>
        </w:rPr>
        <w:t xml:space="preserve"> de seguro de sobrevivencia</w:t>
      </w:r>
      <w:r w:rsidR="00645AF3">
        <w:rPr>
          <w:rFonts w:ascii="Soberana Sans" w:hAnsi="Soberana Sans" w:cs="Georgia"/>
          <w:sz w:val="20"/>
          <w:szCs w:val="20"/>
        </w:rPr>
        <w:t xml:space="preserve">, </w:t>
      </w:r>
      <w:r w:rsidR="00990EB3">
        <w:rPr>
          <w:rFonts w:ascii="Soberana Sans" w:hAnsi="Soberana Sans" w:cs="Georgia"/>
          <w:sz w:val="20"/>
          <w:szCs w:val="20"/>
        </w:rPr>
        <w:t xml:space="preserve">en </w:t>
      </w:r>
      <w:r w:rsidR="00645AF3" w:rsidRPr="00C50BF6">
        <w:rPr>
          <w:rFonts w:ascii="Soberana Sans" w:hAnsi="Soberana Sans" w:cs="Georgia"/>
          <w:sz w:val="20"/>
          <w:szCs w:val="20"/>
        </w:rPr>
        <w:t>este campo deberá reportarse</w:t>
      </w:r>
      <w:r w:rsidR="00645AF3">
        <w:rPr>
          <w:rFonts w:ascii="Soberana Sans" w:hAnsi="Soberana Sans" w:cs="Georgia"/>
          <w:sz w:val="20"/>
          <w:szCs w:val="20"/>
        </w:rPr>
        <w:t xml:space="preserve"> la clave 99.</w:t>
      </w:r>
    </w:p>
    <w:p w14:paraId="37404F37" w14:textId="0AA3C7DA" w:rsidR="00645AF3" w:rsidRDefault="00B573F6" w:rsidP="00645AF3">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10</w:t>
      </w:r>
      <w:r w:rsidRPr="00C50BF6">
        <w:rPr>
          <w:rFonts w:ascii="Soberana Sans" w:hAnsi="Soberana Sans" w:cs="Georgia"/>
          <w:b/>
          <w:bCs/>
          <w:sz w:val="20"/>
          <w:szCs w:val="20"/>
        </w:rPr>
        <w:t xml:space="preserve">. </w:t>
      </w:r>
      <w:r>
        <w:rPr>
          <w:rFonts w:ascii="Soberana Sans" w:hAnsi="Soberana Sans" w:cs="Georgia"/>
          <w:b/>
          <w:bCs/>
          <w:sz w:val="20"/>
          <w:szCs w:val="20"/>
        </w:rPr>
        <w:tab/>
      </w:r>
      <w:r w:rsidRPr="00C50BF6">
        <w:rPr>
          <w:rFonts w:ascii="Soberana Sans" w:hAnsi="Soberana Sans" w:cs="Georgia"/>
          <w:b/>
          <w:bCs/>
          <w:sz w:val="20"/>
          <w:szCs w:val="20"/>
        </w:rPr>
        <w:t xml:space="preserve">Fecha de </w:t>
      </w:r>
      <w:r>
        <w:rPr>
          <w:rFonts w:ascii="Soberana Sans" w:hAnsi="Soberana Sans" w:cs="Georgia"/>
          <w:b/>
          <w:bCs/>
          <w:sz w:val="20"/>
          <w:szCs w:val="20"/>
        </w:rPr>
        <w:t>alta</w:t>
      </w:r>
      <w:r w:rsidRPr="00C50BF6">
        <w:rPr>
          <w:rFonts w:ascii="Soberana Sans" w:hAnsi="Soberana Sans" w:cs="Georgia"/>
          <w:b/>
          <w:bCs/>
          <w:sz w:val="20"/>
          <w:szCs w:val="20"/>
        </w:rPr>
        <w:t>:</w:t>
      </w:r>
      <w:r w:rsidRPr="00C50BF6">
        <w:rPr>
          <w:rFonts w:ascii="Soberana Sans" w:hAnsi="Soberana Sans" w:cs="Georgia"/>
          <w:sz w:val="20"/>
          <w:szCs w:val="20"/>
        </w:rPr>
        <w:t xml:space="preserve"> </w:t>
      </w:r>
      <w:r w:rsidR="00645AF3" w:rsidRPr="00D05325">
        <w:rPr>
          <w:rFonts w:ascii="Soberana Sans" w:hAnsi="Soberana Sans" w:cs="Georgia"/>
          <w:sz w:val="20"/>
          <w:szCs w:val="20"/>
        </w:rPr>
        <w:t xml:space="preserve">Se reportará la fecha en que ocurrió el evento que ocasionó </w:t>
      </w:r>
      <w:r w:rsidR="00645AF3">
        <w:rPr>
          <w:rFonts w:ascii="Soberana Sans" w:hAnsi="Soberana Sans" w:cs="Georgia"/>
          <w:sz w:val="20"/>
          <w:szCs w:val="20"/>
        </w:rPr>
        <w:t>el</w:t>
      </w:r>
      <w:r w:rsidR="00645AF3" w:rsidRPr="00D05325">
        <w:rPr>
          <w:rFonts w:ascii="Soberana Sans" w:hAnsi="Soberana Sans" w:cs="Georgia"/>
          <w:sz w:val="20"/>
          <w:szCs w:val="20"/>
        </w:rPr>
        <w:t xml:space="preserve"> </w:t>
      </w:r>
      <w:r w:rsidR="00645AF3">
        <w:rPr>
          <w:rFonts w:ascii="Soberana Sans" w:hAnsi="Soberana Sans" w:cs="Georgia"/>
          <w:sz w:val="20"/>
          <w:szCs w:val="20"/>
        </w:rPr>
        <w:t>a</w:t>
      </w:r>
      <w:r w:rsidR="00645AF3" w:rsidRPr="00D05325">
        <w:rPr>
          <w:rFonts w:ascii="Soberana Sans" w:hAnsi="Soberana Sans" w:cs="Georgia"/>
          <w:sz w:val="20"/>
          <w:szCs w:val="20"/>
        </w:rPr>
        <w:t xml:space="preserve">lta </w:t>
      </w:r>
      <w:r w:rsidR="00034BD2">
        <w:rPr>
          <w:rFonts w:ascii="Soberana Sans" w:hAnsi="Soberana Sans" w:cs="Georgia"/>
          <w:sz w:val="20"/>
          <w:szCs w:val="20"/>
        </w:rPr>
        <w:t>del seguro de sobrevivencia</w:t>
      </w:r>
      <w:r w:rsidR="00E73621">
        <w:rPr>
          <w:rFonts w:ascii="Soberana Sans" w:hAnsi="Soberana Sans" w:cs="Georgia"/>
          <w:sz w:val="20"/>
          <w:szCs w:val="20"/>
        </w:rPr>
        <w:t>,</w:t>
      </w:r>
      <w:r w:rsidR="00645AF3">
        <w:rPr>
          <w:rFonts w:ascii="Soberana Sans" w:hAnsi="Soberana Sans" w:cs="Georgia"/>
          <w:sz w:val="20"/>
          <w:szCs w:val="20"/>
        </w:rPr>
        <w:t xml:space="preserve"> en el año en que se tuvo conocimiento del evento</w:t>
      </w:r>
      <w:r w:rsidR="00645AF3" w:rsidRPr="00D05325">
        <w:rPr>
          <w:rFonts w:ascii="Soberana Sans" w:hAnsi="Soberana Sans" w:cs="Georgia"/>
          <w:sz w:val="20"/>
          <w:szCs w:val="20"/>
        </w:rPr>
        <w:t xml:space="preserve">. </w:t>
      </w:r>
    </w:p>
    <w:p w14:paraId="78F1626F" w14:textId="755D7288" w:rsidR="00B573F6" w:rsidRPr="0063142A" w:rsidRDefault="00645AF3" w:rsidP="003C73BC">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ab/>
      </w:r>
      <w:r w:rsidRPr="00D05325">
        <w:rPr>
          <w:rFonts w:ascii="Soberana Sans" w:hAnsi="Soberana Sans" w:cs="Georgia"/>
          <w:sz w:val="20"/>
          <w:szCs w:val="20"/>
        </w:rPr>
        <w:t>En caso de no registrarse alta</w:t>
      </w:r>
      <w:r w:rsidR="003C73BC">
        <w:rPr>
          <w:rFonts w:ascii="Soberana Sans" w:hAnsi="Soberana Sans" w:cs="Georgia"/>
          <w:sz w:val="20"/>
          <w:szCs w:val="20"/>
        </w:rPr>
        <w:t xml:space="preserve"> de seguro de sobrevivencia</w:t>
      </w:r>
      <w:r w:rsidRPr="00D05325">
        <w:rPr>
          <w:rFonts w:ascii="Soberana Sans" w:hAnsi="Soberana Sans" w:cs="Georgia"/>
          <w:sz w:val="20"/>
          <w:szCs w:val="20"/>
        </w:rPr>
        <w:t>, este campo deberá reportarse vacío.</w:t>
      </w:r>
    </w:p>
    <w:p w14:paraId="0618BF40" w14:textId="4D77A73C" w:rsidR="00051DA8" w:rsidRPr="00C50BF6" w:rsidRDefault="00771305" w:rsidP="00C50BF6">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11</w:t>
      </w:r>
      <w:r w:rsidR="00F86F81" w:rsidRPr="00C50BF6">
        <w:rPr>
          <w:rFonts w:ascii="Soberana Sans" w:hAnsi="Soberana Sans" w:cs="Georgia"/>
          <w:b/>
          <w:bCs/>
          <w:sz w:val="20"/>
          <w:szCs w:val="20"/>
        </w:rPr>
        <w:t>.</w:t>
      </w:r>
      <w:r w:rsidR="00051DA8" w:rsidRPr="00C50BF6">
        <w:rPr>
          <w:rFonts w:ascii="Soberana Sans" w:hAnsi="Soberana Sans" w:cs="Georgia"/>
          <w:b/>
          <w:bCs/>
          <w:sz w:val="20"/>
          <w:szCs w:val="20"/>
        </w:rPr>
        <w:t xml:space="preserve"> </w:t>
      </w:r>
      <w:r w:rsidR="00C50BF6">
        <w:rPr>
          <w:rFonts w:ascii="Soberana Sans" w:hAnsi="Soberana Sans" w:cs="Georgia"/>
          <w:b/>
          <w:bCs/>
          <w:sz w:val="20"/>
          <w:szCs w:val="20"/>
        </w:rPr>
        <w:tab/>
      </w:r>
      <w:r w:rsidR="00051DA8" w:rsidRPr="00C50BF6">
        <w:rPr>
          <w:rFonts w:ascii="Soberana Sans" w:hAnsi="Soberana Sans" w:cs="Georgia"/>
          <w:b/>
          <w:bCs/>
          <w:sz w:val="20"/>
          <w:szCs w:val="20"/>
        </w:rPr>
        <w:t>Causa de baja:</w:t>
      </w:r>
      <w:r w:rsidR="00051DA8" w:rsidRPr="00C50BF6">
        <w:rPr>
          <w:rFonts w:ascii="Soberana Sans" w:hAnsi="Soberana Sans" w:cs="Georgia"/>
          <w:sz w:val="20"/>
          <w:szCs w:val="20"/>
        </w:rPr>
        <w:t xml:space="preserve"> Se identificará mediante </w:t>
      </w:r>
      <w:r w:rsidR="00C50BF6">
        <w:rPr>
          <w:rFonts w:ascii="Soberana Sans" w:hAnsi="Soberana Sans" w:cs="Georgia"/>
          <w:sz w:val="20"/>
          <w:szCs w:val="20"/>
        </w:rPr>
        <w:t xml:space="preserve">la </w:t>
      </w:r>
      <w:r w:rsidR="00051DA8" w:rsidRPr="00C50BF6">
        <w:rPr>
          <w:rFonts w:ascii="Soberana Sans" w:hAnsi="Soberana Sans" w:cs="Georgia"/>
          <w:sz w:val="20"/>
          <w:szCs w:val="20"/>
        </w:rPr>
        <w:t xml:space="preserve">clave </w:t>
      </w:r>
      <w:r w:rsidR="00C50BF6">
        <w:rPr>
          <w:rFonts w:ascii="Soberana Sans" w:hAnsi="Soberana Sans" w:cs="Georgia"/>
          <w:sz w:val="20"/>
          <w:szCs w:val="20"/>
        </w:rPr>
        <w:t xml:space="preserve">del </w:t>
      </w:r>
      <w:r w:rsidR="00051DA8" w:rsidRPr="00C50BF6">
        <w:rPr>
          <w:rFonts w:ascii="Soberana Sans" w:hAnsi="Soberana Sans" w:cs="Georgia"/>
          <w:sz w:val="20"/>
          <w:szCs w:val="20"/>
        </w:rPr>
        <w:t xml:space="preserve">catálogo 42, la causa de baja del </w:t>
      </w:r>
      <w:r w:rsidR="00E23B77">
        <w:rPr>
          <w:rFonts w:ascii="Soberana Sans" w:hAnsi="Soberana Sans" w:cs="Georgia"/>
          <w:sz w:val="20"/>
          <w:szCs w:val="20"/>
        </w:rPr>
        <w:t>TITULAR DE LA PENSIÓN</w:t>
      </w:r>
      <w:r w:rsidR="007E302B">
        <w:rPr>
          <w:rFonts w:ascii="Soberana Sans" w:hAnsi="Soberana Sans" w:cs="Georgia"/>
          <w:sz w:val="20"/>
          <w:szCs w:val="20"/>
        </w:rPr>
        <w:t xml:space="preserve">, en el </w:t>
      </w:r>
      <w:r w:rsidR="001324FD">
        <w:rPr>
          <w:rFonts w:ascii="Soberana Sans" w:hAnsi="Soberana Sans" w:cs="Georgia"/>
          <w:sz w:val="20"/>
          <w:szCs w:val="20"/>
        </w:rPr>
        <w:t>año que se registre esta</w:t>
      </w:r>
      <w:r w:rsidR="000052EE">
        <w:rPr>
          <w:rFonts w:ascii="Soberana Sans" w:hAnsi="Soberana Sans" w:cs="Georgia"/>
          <w:sz w:val="20"/>
          <w:szCs w:val="20"/>
        </w:rPr>
        <w:t xml:space="preserve"> y</w:t>
      </w:r>
      <w:r w:rsidR="0069649F">
        <w:rPr>
          <w:rFonts w:ascii="Soberana Sans" w:hAnsi="Soberana Sans" w:cs="Georgia"/>
          <w:sz w:val="20"/>
          <w:szCs w:val="20"/>
        </w:rPr>
        <w:t xml:space="preserve"> en los años posteriores </w:t>
      </w:r>
      <w:r w:rsidR="00F56111">
        <w:rPr>
          <w:rFonts w:ascii="Soberana Sans" w:hAnsi="Soberana Sans" w:cs="Georgia"/>
          <w:sz w:val="20"/>
          <w:szCs w:val="20"/>
        </w:rPr>
        <w:t xml:space="preserve">en </w:t>
      </w:r>
      <w:r w:rsidR="0069649F" w:rsidRPr="00C50BF6">
        <w:rPr>
          <w:rFonts w:ascii="Soberana Sans" w:hAnsi="Soberana Sans" w:cs="Georgia"/>
          <w:sz w:val="20"/>
          <w:szCs w:val="20"/>
        </w:rPr>
        <w:t>este campo deberá reportarse</w:t>
      </w:r>
      <w:r w:rsidR="0069649F">
        <w:rPr>
          <w:rFonts w:ascii="Soberana Sans" w:hAnsi="Soberana Sans" w:cs="Georgia"/>
          <w:sz w:val="20"/>
          <w:szCs w:val="20"/>
        </w:rPr>
        <w:t xml:space="preserve"> la clave 99</w:t>
      </w:r>
      <w:r w:rsidR="00051DA8" w:rsidRPr="00C50BF6">
        <w:rPr>
          <w:rFonts w:ascii="Soberana Sans" w:hAnsi="Soberana Sans" w:cs="Georgia"/>
          <w:sz w:val="20"/>
          <w:szCs w:val="20"/>
        </w:rPr>
        <w:t>.</w:t>
      </w:r>
    </w:p>
    <w:p w14:paraId="500D917C" w14:textId="53B5EFAF" w:rsidR="00051DA8" w:rsidRDefault="00051DA8" w:rsidP="00C50BF6">
      <w:pPr>
        <w:pStyle w:val="Texto"/>
        <w:spacing w:line="240" w:lineRule="auto"/>
        <w:ind w:left="426" w:firstLine="0"/>
        <w:rPr>
          <w:rFonts w:ascii="Soberana Sans" w:hAnsi="Soberana Sans" w:cs="Georgia"/>
          <w:sz w:val="20"/>
          <w:szCs w:val="20"/>
        </w:rPr>
      </w:pPr>
      <w:r w:rsidRPr="00C50BF6">
        <w:rPr>
          <w:rFonts w:ascii="Soberana Sans" w:hAnsi="Soberana Sans" w:cs="Georgia"/>
          <w:sz w:val="20"/>
          <w:szCs w:val="20"/>
        </w:rPr>
        <w:t xml:space="preserve">En caso de </w:t>
      </w:r>
      <w:r w:rsidR="00C50BF6">
        <w:rPr>
          <w:rFonts w:ascii="Soberana Sans" w:hAnsi="Soberana Sans" w:cs="Georgia"/>
          <w:sz w:val="20"/>
          <w:szCs w:val="20"/>
        </w:rPr>
        <w:t>que no exista ninguna baja,</w:t>
      </w:r>
      <w:r w:rsidR="00EB44D5">
        <w:rPr>
          <w:rFonts w:ascii="Soberana Sans" w:hAnsi="Soberana Sans" w:cs="Georgia"/>
          <w:sz w:val="20"/>
          <w:szCs w:val="20"/>
        </w:rPr>
        <w:t xml:space="preserve"> </w:t>
      </w:r>
      <w:r w:rsidRPr="00C50BF6">
        <w:rPr>
          <w:rFonts w:ascii="Soberana Sans" w:hAnsi="Soberana Sans" w:cs="Georgia"/>
          <w:sz w:val="20"/>
          <w:szCs w:val="20"/>
        </w:rPr>
        <w:t>este campo deberá reportarse</w:t>
      </w:r>
      <w:r w:rsidR="00D72E9A">
        <w:rPr>
          <w:rFonts w:ascii="Soberana Sans" w:hAnsi="Soberana Sans" w:cs="Georgia"/>
          <w:sz w:val="20"/>
          <w:szCs w:val="20"/>
        </w:rPr>
        <w:t xml:space="preserve"> la clave 99.</w:t>
      </w:r>
    </w:p>
    <w:p w14:paraId="33931C30" w14:textId="3154AED9" w:rsidR="00051DA8" w:rsidRPr="00C50BF6" w:rsidRDefault="00771305" w:rsidP="00C50BF6">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12</w:t>
      </w:r>
      <w:r w:rsidR="00F86F81" w:rsidRPr="00C50BF6">
        <w:rPr>
          <w:rFonts w:ascii="Soberana Sans" w:hAnsi="Soberana Sans" w:cs="Georgia"/>
          <w:b/>
          <w:bCs/>
          <w:sz w:val="20"/>
          <w:szCs w:val="20"/>
        </w:rPr>
        <w:t>.</w:t>
      </w:r>
      <w:r w:rsidR="00051DA8" w:rsidRPr="00C50BF6">
        <w:rPr>
          <w:rFonts w:ascii="Soberana Sans" w:hAnsi="Soberana Sans" w:cs="Georgia"/>
          <w:b/>
          <w:bCs/>
          <w:sz w:val="20"/>
          <w:szCs w:val="20"/>
        </w:rPr>
        <w:t xml:space="preserve"> </w:t>
      </w:r>
      <w:r w:rsidR="00F9368E">
        <w:rPr>
          <w:rFonts w:ascii="Soberana Sans" w:hAnsi="Soberana Sans" w:cs="Georgia"/>
          <w:b/>
          <w:bCs/>
          <w:sz w:val="20"/>
          <w:szCs w:val="20"/>
        </w:rPr>
        <w:tab/>
      </w:r>
      <w:r w:rsidR="00051DA8" w:rsidRPr="00C50BF6">
        <w:rPr>
          <w:rFonts w:ascii="Soberana Sans" w:hAnsi="Soberana Sans" w:cs="Georgia"/>
          <w:b/>
          <w:bCs/>
          <w:sz w:val="20"/>
          <w:szCs w:val="20"/>
        </w:rPr>
        <w:t>Fecha de baja:</w:t>
      </w:r>
      <w:r w:rsidR="00051DA8" w:rsidRPr="00C50BF6">
        <w:rPr>
          <w:rFonts w:ascii="Soberana Sans" w:hAnsi="Soberana Sans" w:cs="Georgia"/>
          <w:sz w:val="20"/>
          <w:szCs w:val="20"/>
        </w:rPr>
        <w:t xml:space="preserve"> </w:t>
      </w:r>
      <w:r w:rsidR="006777C8" w:rsidRPr="006777C8">
        <w:rPr>
          <w:rFonts w:ascii="Soberana Sans" w:hAnsi="Soberana Sans" w:cs="Georgia"/>
          <w:sz w:val="20"/>
          <w:szCs w:val="20"/>
        </w:rPr>
        <w:t>Corresponde a la fecha en que la Institución registró el evento en cumplimiento de los procesos acordados con los institutos, que ocasionó la baja que origine un cambio en el tipo de pensión. La fecha de baja no necesariamente debe pertenecer al ejercicio en el que se esté reportando</w:t>
      </w:r>
      <w:r w:rsidR="00441A5B">
        <w:rPr>
          <w:rFonts w:ascii="Soberana Sans" w:hAnsi="Soberana Sans" w:cs="Georgia"/>
          <w:sz w:val="20"/>
          <w:szCs w:val="20"/>
        </w:rPr>
        <w:t xml:space="preserve"> y solo </w:t>
      </w:r>
      <w:r w:rsidR="00D64C6F">
        <w:rPr>
          <w:rFonts w:ascii="Soberana Sans" w:hAnsi="Soberana Sans" w:cs="Georgia"/>
          <w:sz w:val="20"/>
          <w:szCs w:val="20"/>
        </w:rPr>
        <w:t>deberá ser reportada el año en el que se registró</w:t>
      </w:r>
      <w:r w:rsidR="006777C8" w:rsidRPr="006777C8">
        <w:rPr>
          <w:rFonts w:ascii="Soberana Sans" w:hAnsi="Soberana Sans" w:cs="Georgia"/>
          <w:sz w:val="20"/>
          <w:szCs w:val="20"/>
        </w:rPr>
        <w:t>.</w:t>
      </w:r>
    </w:p>
    <w:p w14:paraId="6662B0AA" w14:textId="4A430387" w:rsidR="00051DA8" w:rsidRDefault="00051DA8" w:rsidP="00F9368E">
      <w:pPr>
        <w:pStyle w:val="Texto"/>
        <w:spacing w:line="240" w:lineRule="auto"/>
        <w:ind w:left="426" w:firstLine="0"/>
        <w:rPr>
          <w:rFonts w:ascii="Soberana Sans" w:hAnsi="Soberana Sans" w:cs="Georgia"/>
          <w:sz w:val="20"/>
          <w:szCs w:val="20"/>
        </w:rPr>
      </w:pPr>
      <w:r w:rsidRPr="00C50BF6">
        <w:rPr>
          <w:rFonts w:ascii="Soberana Sans" w:hAnsi="Soberana Sans" w:cs="Georgia"/>
          <w:sz w:val="20"/>
          <w:szCs w:val="20"/>
        </w:rPr>
        <w:t xml:space="preserve">En caso de no registrarse baja, este campo deberá reportarse </w:t>
      </w:r>
      <w:r w:rsidR="002E3AE9" w:rsidRPr="00C50BF6">
        <w:rPr>
          <w:rFonts w:ascii="Soberana Sans" w:hAnsi="Soberana Sans" w:cs="Georgia"/>
          <w:sz w:val="20"/>
          <w:szCs w:val="20"/>
        </w:rPr>
        <w:t>vacío</w:t>
      </w:r>
      <w:r w:rsidRPr="00C50BF6">
        <w:rPr>
          <w:rFonts w:ascii="Soberana Sans" w:hAnsi="Soberana Sans" w:cs="Georgia"/>
          <w:sz w:val="20"/>
          <w:szCs w:val="20"/>
        </w:rPr>
        <w:t>.</w:t>
      </w:r>
    </w:p>
    <w:p w14:paraId="79638EE6" w14:textId="4E5A1A19" w:rsidR="00D215D2" w:rsidRPr="00D215D2" w:rsidRDefault="00771305" w:rsidP="00D215D2">
      <w:pPr>
        <w:pStyle w:val="Texto"/>
        <w:ind w:left="426" w:hanging="426"/>
        <w:rPr>
          <w:rFonts w:ascii="Soberana Sans" w:hAnsi="Soberana Sans" w:cs="Georgia"/>
          <w:sz w:val="20"/>
          <w:szCs w:val="20"/>
        </w:rPr>
      </w:pPr>
      <w:r>
        <w:rPr>
          <w:rFonts w:ascii="Soberana Sans" w:hAnsi="Soberana Sans" w:cs="Georgia"/>
          <w:b/>
          <w:bCs/>
          <w:sz w:val="20"/>
          <w:szCs w:val="20"/>
        </w:rPr>
        <w:t>13</w:t>
      </w:r>
      <w:r w:rsidR="00E654F6" w:rsidRPr="00C50BF6">
        <w:rPr>
          <w:rFonts w:ascii="Soberana Sans" w:hAnsi="Soberana Sans" w:cs="Georgia"/>
          <w:b/>
          <w:bCs/>
          <w:sz w:val="20"/>
          <w:szCs w:val="20"/>
        </w:rPr>
        <w:t xml:space="preserve">. </w:t>
      </w:r>
      <w:r w:rsidR="00E654F6">
        <w:rPr>
          <w:rFonts w:ascii="Soberana Sans" w:hAnsi="Soberana Sans" w:cs="Georgia"/>
          <w:b/>
          <w:bCs/>
          <w:sz w:val="20"/>
          <w:szCs w:val="20"/>
        </w:rPr>
        <w:tab/>
      </w:r>
      <w:r w:rsidR="00E654F6" w:rsidRPr="00C50BF6">
        <w:rPr>
          <w:rFonts w:ascii="Soberana Sans" w:hAnsi="Soberana Sans" w:cs="Georgia"/>
          <w:b/>
          <w:bCs/>
          <w:sz w:val="20"/>
          <w:szCs w:val="20"/>
        </w:rPr>
        <w:t xml:space="preserve">Fecha de </w:t>
      </w:r>
      <w:r w:rsidR="00A70187">
        <w:rPr>
          <w:rFonts w:ascii="Soberana Sans" w:hAnsi="Soberana Sans" w:cs="Georgia"/>
          <w:b/>
          <w:bCs/>
          <w:sz w:val="20"/>
          <w:szCs w:val="20"/>
        </w:rPr>
        <w:t>muerte</w:t>
      </w:r>
      <w:r w:rsidR="00E654F6" w:rsidRPr="00C50BF6">
        <w:rPr>
          <w:rFonts w:ascii="Soberana Sans" w:hAnsi="Soberana Sans" w:cs="Georgia"/>
          <w:b/>
          <w:bCs/>
          <w:sz w:val="20"/>
          <w:szCs w:val="20"/>
        </w:rPr>
        <w:t>:</w:t>
      </w:r>
      <w:r w:rsidR="00E654F6" w:rsidRPr="00C50BF6">
        <w:rPr>
          <w:rFonts w:ascii="Soberana Sans" w:hAnsi="Soberana Sans" w:cs="Georgia"/>
          <w:sz w:val="20"/>
          <w:szCs w:val="20"/>
        </w:rPr>
        <w:t xml:space="preserve"> </w:t>
      </w:r>
      <w:r w:rsidR="00D215D2" w:rsidRPr="00D215D2">
        <w:rPr>
          <w:rFonts w:ascii="Soberana Sans" w:hAnsi="Soberana Sans" w:cs="Georgia"/>
          <w:sz w:val="20"/>
          <w:szCs w:val="20"/>
        </w:rPr>
        <w:t xml:space="preserve">Se reportará la fecha en que ocurrió el deceso del </w:t>
      </w:r>
      <w:r w:rsidR="00FD033B" w:rsidRPr="00D215D2">
        <w:rPr>
          <w:rFonts w:ascii="Soberana Sans" w:hAnsi="Soberana Sans" w:cs="Georgia"/>
          <w:sz w:val="20"/>
          <w:szCs w:val="20"/>
        </w:rPr>
        <w:t>TITULAR DE LA PENSIÓN</w:t>
      </w:r>
      <w:r w:rsidR="00D215D2">
        <w:rPr>
          <w:rFonts w:ascii="Soberana Sans" w:hAnsi="Soberana Sans" w:cs="Georgia"/>
          <w:sz w:val="20"/>
          <w:szCs w:val="20"/>
        </w:rPr>
        <w:t>.</w:t>
      </w:r>
    </w:p>
    <w:p w14:paraId="07EB38EC" w14:textId="79E5E75C" w:rsidR="00E654F6" w:rsidRDefault="00D215D2" w:rsidP="00D215D2">
      <w:pPr>
        <w:pStyle w:val="Texto"/>
        <w:spacing w:line="240" w:lineRule="auto"/>
        <w:ind w:left="426" w:firstLine="0"/>
        <w:rPr>
          <w:rFonts w:ascii="Soberana Sans" w:hAnsi="Soberana Sans" w:cs="Georgia"/>
          <w:sz w:val="20"/>
          <w:szCs w:val="20"/>
        </w:rPr>
      </w:pPr>
      <w:r w:rsidRPr="00D215D2">
        <w:rPr>
          <w:rFonts w:ascii="Soberana Sans" w:hAnsi="Soberana Sans" w:cs="Georgia"/>
          <w:sz w:val="20"/>
          <w:szCs w:val="20"/>
        </w:rPr>
        <w:t>Cuando el titular de la pensión</w:t>
      </w:r>
      <w:r w:rsidR="00F236FE">
        <w:rPr>
          <w:rFonts w:ascii="Soberana Sans" w:hAnsi="Soberana Sans" w:cs="Georgia"/>
          <w:sz w:val="20"/>
          <w:szCs w:val="20"/>
        </w:rPr>
        <w:t xml:space="preserve"> no</w:t>
      </w:r>
      <w:r w:rsidRPr="00D215D2">
        <w:rPr>
          <w:rFonts w:ascii="Soberana Sans" w:hAnsi="Soberana Sans" w:cs="Georgia"/>
          <w:sz w:val="20"/>
          <w:szCs w:val="20"/>
        </w:rPr>
        <w:t xml:space="preserve"> haya muerto, este campo deberá reportarse vacío</w:t>
      </w:r>
      <w:r w:rsidR="00E654F6" w:rsidRPr="00C50BF6">
        <w:rPr>
          <w:rFonts w:ascii="Soberana Sans" w:hAnsi="Soberana Sans" w:cs="Georgia"/>
          <w:sz w:val="20"/>
          <w:szCs w:val="20"/>
        </w:rPr>
        <w:t>.</w:t>
      </w:r>
    </w:p>
    <w:p w14:paraId="6A26211A" w14:textId="680E60C8" w:rsidR="00005F7F" w:rsidRPr="00005F7F" w:rsidRDefault="00DD6359" w:rsidP="00056C5F">
      <w:pPr>
        <w:spacing w:after="100"/>
        <w:ind w:left="425" w:hanging="425"/>
        <w:jc w:val="both"/>
        <w:rPr>
          <w:rFonts w:ascii="Segoe UI" w:hAnsi="Segoe UI" w:cs="Segoe UI"/>
          <w:sz w:val="21"/>
          <w:szCs w:val="21"/>
          <w:lang w:val="es-MX" w:eastAsia="es-MX"/>
        </w:rPr>
      </w:pPr>
      <w:r>
        <w:rPr>
          <w:rFonts w:ascii="Soberana Sans" w:hAnsi="Soberana Sans" w:cs="Georgia"/>
          <w:b/>
          <w:bCs/>
          <w:sz w:val="20"/>
          <w:szCs w:val="20"/>
        </w:rPr>
        <w:t>1</w:t>
      </w:r>
      <w:r w:rsidR="00771305">
        <w:rPr>
          <w:rFonts w:ascii="Soberana Sans" w:hAnsi="Soberana Sans" w:cs="Georgia"/>
          <w:b/>
          <w:bCs/>
          <w:sz w:val="20"/>
          <w:szCs w:val="20"/>
        </w:rPr>
        <w:t>4</w:t>
      </w:r>
      <w:r w:rsidR="00F86F81" w:rsidRPr="00CB2AC5">
        <w:rPr>
          <w:rFonts w:ascii="Soberana Sans" w:hAnsi="Soberana Sans" w:cs="Georgia"/>
          <w:b/>
          <w:bCs/>
          <w:sz w:val="20"/>
          <w:szCs w:val="20"/>
        </w:rPr>
        <w:t>.</w:t>
      </w:r>
      <w:r w:rsidR="00F9368E">
        <w:rPr>
          <w:rFonts w:ascii="Soberana Sans" w:hAnsi="Soberana Sans" w:cs="Georgia"/>
          <w:b/>
          <w:bCs/>
          <w:sz w:val="20"/>
          <w:szCs w:val="20"/>
        </w:rPr>
        <w:tab/>
      </w:r>
      <w:r w:rsidR="00051DA8" w:rsidRPr="00CB2AC5">
        <w:rPr>
          <w:rFonts w:ascii="Soberana Sans" w:hAnsi="Soberana Sans" w:cs="Georgia"/>
          <w:b/>
          <w:bCs/>
          <w:sz w:val="20"/>
          <w:szCs w:val="20"/>
        </w:rPr>
        <w:t xml:space="preserve">Fecha </w:t>
      </w:r>
      <w:r w:rsidR="006C659F">
        <w:rPr>
          <w:rFonts w:ascii="Soberana Sans" w:hAnsi="Soberana Sans" w:cs="Georgia"/>
          <w:b/>
          <w:bCs/>
          <w:sz w:val="20"/>
          <w:szCs w:val="20"/>
        </w:rPr>
        <w:t>de resolución</w:t>
      </w:r>
      <w:r w:rsidR="00051DA8" w:rsidRPr="00CB2AC5">
        <w:rPr>
          <w:rFonts w:ascii="Soberana Sans" w:hAnsi="Soberana Sans" w:cs="Georgia"/>
          <w:b/>
          <w:bCs/>
          <w:sz w:val="20"/>
          <w:szCs w:val="20"/>
        </w:rPr>
        <w:t>:</w:t>
      </w:r>
      <w:r w:rsidR="00051DA8" w:rsidRPr="00CB2AC5">
        <w:rPr>
          <w:rFonts w:ascii="Soberana Sans" w:hAnsi="Soberana Sans" w:cs="Georgia"/>
          <w:sz w:val="20"/>
          <w:szCs w:val="20"/>
        </w:rPr>
        <w:t xml:space="preserve"> </w:t>
      </w:r>
      <w:r w:rsidR="00005F7F" w:rsidRPr="00F9368E">
        <w:rPr>
          <w:rFonts w:ascii="Soberana Sans" w:hAnsi="Soberana Sans" w:cs="Georgia"/>
          <w:sz w:val="20"/>
          <w:szCs w:val="20"/>
        </w:rPr>
        <w:t xml:space="preserve">Fecha en la cual se </w:t>
      </w:r>
      <w:r w:rsidR="006505DE">
        <w:rPr>
          <w:rFonts w:ascii="Soberana Sans" w:hAnsi="Soberana Sans" w:cs="Georgia"/>
          <w:sz w:val="20"/>
          <w:szCs w:val="20"/>
        </w:rPr>
        <w:t>emite el documento de resolución.</w:t>
      </w:r>
      <w:r w:rsidR="00553507">
        <w:rPr>
          <w:rFonts w:ascii="Soberana Sans" w:hAnsi="Soberana Sans" w:cs="Georgia"/>
          <w:sz w:val="20"/>
          <w:szCs w:val="20"/>
        </w:rPr>
        <w:t xml:space="preserve"> </w:t>
      </w:r>
      <w:r w:rsidR="00553507" w:rsidRPr="00553507">
        <w:rPr>
          <w:rFonts w:ascii="Soberana Sans" w:hAnsi="Soberana Sans" w:cs="Georgia"/>
          <w:sz w:val="20"/>
          <w:szCs w:val="20"/>
        </w:rPr>
        <w:t xml:space="preserve">Esta fecha se conservará al fallecer el </w:t>
      </w:r>
      <w:r w:rsidR="00FD033B" w:rsidRPr="00553507">
        <w:rPr>
          <w:rFonts w:ascii="Soberana Sans" w:hAnsi="Soberana Sans" w:cs="Georgia"/>
          <w:sz w:val="20"/>
          <w:szCs w:val="20"/>
        </w:rPr>
        <w:t xml:space="preserve">TITULAR DE LA PENSIÓN </w:t>
      </w:r>
      <w:r w:rsidR="00553507" w:rsidRPr="00553507">
        <w:rPr>
          <w:rFonts w:ascii="Soberana Sans" w:hAnsi="Soberana Sans" w:cs="Georgia"/>
          <w:sz w:val="20"/>
          <w:szCs w:val="20"/>
        </w:rPr>
        <w:t xml:space="preserve">y emitirse </w:t>
      </w:r>
      <w:r w:rsidR="00E73621">
        <w:rPr>
          <w:rFonts w:ascii="Soberana Sans" w:hAnsi="Soberana Sans" w:cs="Georgia"/>
          <w:sz w:val="20"/>
          <w:szCs w:val="20"/>
        </w:rPr>
        <w:t xml:space="preserve">en </w:t>
      </w:r>
      <w:r w:rsidR="00553507" w:rsidRPr="00553507">
        <w:rPr>
          <w:rFonts w:ascii="Soberana Sans" w:hAnsi="Soberana Sans" w:cs="Georgia"/>
          <w:sz w:val="20"/>
          <w:szCs w:val="20"/>
        </w:rPr>
        <w:t>los registros correspondientes al Seguro de Sobrevivencia</w:t>
      </w:r>
      <w:r w:rsidR="002E477B">
        <w:rPr>
          <w:rFonts w:ascii="Soberana Sans" w:hAnsi="Soberana Sans" w:cs="Georgia"/>
          <w:sz w:val="20"/>
          <w:szCs w:val="20"/>
        </w:rPr>
        <w:t>.</w:t>
      </w:r>
    </w:p>
    <w:p w14:paraId="610A91A7" w14:textId="6F516EA0" w:rsidR="00051DA8" w:rsidRPr="0063142A" w:rsidRDefault="00771305" w:rsidP="00F9368E">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15</w:t>
      </w:r>
      <w:r w:rsidR="00F86F81" w:rsidRPr="0063142A">
        <w:rPr>
          <w:rFonts w:ascii="Soberana Sans" w:hAnsi="Soberana Sans" w:cs="Georgia"/>
          <w:b/>
          <w:bCs/>
          <w:sz w:val="20"/>
          <w:szCs w:val="20"/>
        </w:rPr>
        <w:t>.</w:t>
      </w:r>
      <w:r w:rsidR="00051DA8" w:rsidRPr="0063142A">
        <w:rPr>
          <w:rFonts w:ascii="Soberana Sans" w:hAnsi="Soberana Sans" w:cs="Georgia"/>
          <w:b/>
          <w:bCs/>
          <w:sz w:val="20"/>
          <w:szCs w:val="20"/>
        </w:rPr>
        <w:t xml:space="preserve"> </w:t>
      </w:r>
      <w:r w:rsidR="00F9368E">
        <w:rPr>
          <w:rFonts w:ascii="Soberana Sans" w:hAnsi="Soberana Sans" w:cs="Georgia"/>
          <w:b/>
          <w:bCs/>
          <w:sz w:val="20"/>
          <w:szCs w:val="20"/>
        </w:rPr>
        <w:tab/>
      </w:r>
      <w:r w:rsidR="00E82077">
        <w:rPr>
          <w:rFonts w:ascii="Soberana Sans" w:hAnsi="Soberana Sans" w:cs="Georgia"/>
          <w:b/>
          <w:bCs/>
          <w:sz w:val="20"/>
          <w:szCs w:val="20"/>
        </w:rPr>
        <w:t>Entidad</w:t>
      </w:r>
      <w:r w:rsidR="00051DA8" w:rsidRPr="0063142A">
        <w:rPr>
          <w:rFonts w:ascii="Soberana Sans" w:hAnsi="Soberana Sans" w:cs="Georgia"/>
          <w:b/>
          <w:bCs/>
          <w:sz w:val="20"/>
          <w:szCs w:val="20"/>
        </w:rPr>
        <w:t>:</w:t>
      </w:r>
      <w:r w:rsidR="00051DA8" w:rsidRPr="0063142A">
        <w:rPr>
          <w:rFonts w:ascii="Soberana Sans" w:hAnsi="Soberana Sans" w:cs="Georgia"/>
          <w:sz w:val="20"/>
          <w:szCs w:val="20"/>
        </w:rPr>
        <w:t xml:space="preserve"> Se identificará mediante las claves definidas en el catálogo 16.1, </w:t>
      </w:r>
      <w:r w:rsidR="009436A3">
        <w:rPr>
          <w:rFonts w:ascii="Soberana Sans" w:hAnsi="Soberana Sans" w:cs="Georgia"/>
          <w:sz w:val="20"/>
          <w:szCs w:val="20"/>
        </w:rPr>
        <w:t>la entidad</w:t>
      </w:r>
      <w:r w:rsidR="00051DA8" w:rsidRPr="0063142A">
        <w:rPr>
          <w:rFonts w:ascii="Soberana Sans" w:hAnsi="Soberana Sans" w:cs="Georgia"/>
          <w:sz w:val="20"/>
          <w:szCs w:val="20"/>
        </w:rPr>
        <w:t xml:space="preserve"> </w:t>
      </w:r>
      <w:r w:rsidR="008503C4">
        <w:rPr>
          <w:rFonts w:ascii="Soberana Sans" w:hAnsi="Soberana Sans" w:cs="Georgia"/>
          <w:sz w:val="20"/>
          <w:szCs w:val="20"/>
        </w:rPr>
        <w:t>donde se paga</w:t>
      </w:r>
      <w:r w:rsidR="00051DA8" w:rsidRPr="0063142A">
        <w:rPr>
          <w:rFonts w:ascii="Soberana Sans" w:hAnsi="Soberana Sans" w:cs="Georgia"/>
          <w:sz w:val="20"/>
          <w:szCs w:val="20"/>
        </w:rPr>
        <w:t xml:space="preserve"> la pensión al </w:t>
      </w:r>
      <w:r w:rsidR="005448D6">
        <w:rPr>
          <w:rFonts w:ascii="Soberana Sans" w:hAnsi="Soberana Sans" w:cs="Georgia"/>
          <w:sz w:val="20"/>
          <w:szCs w:val="20"/>
        </w:rPr>
        <w:t>TITULAR DE LA PENSIÓN</w:t>
      </w:r>
      <w:r w:rsidR="00051DA8" w:rsidRPr="0063142A">
        <w:rPr>
          <w:rFonts w:ascii="Soberana Sans" w:hAnsi="Soberana Sans" w:cs="Georgia"/>
          <w:sz w:val="20"/>
          <w:szCs w:val="20"/>
        </w:rPr>
        <w:t xml:space="preserve"> o a los beneficiarios</w:t>
      </w:r>
      <w:r w:rsidR="008D3A71">
        <w:rPr>
          <w:rFonts w:ascii="Soberana Sans" w:hAnsi="Soberana Sans" w:cs="Georgia"/>
          <w:sz w:val="20"/>
          <w:szCs w:val="20"/>
        </w:rPr>
        <w:t xml:space="preserve"> en caso del seguro de sobrevivencia</w:t>
      </w:r>
      <w:r w:rsidR="00051DA8" w:rsidRPr="0063142A">
        <w:rPr>
          <w:rFonts w:ascii="Soberana Sans" w:hAnsi="Soberana Sans" w:cs="Georgia"/>
          <w:sz w:val="20"/>
          <w:szCs w:val="20"/>
        </w:rPr>
        <w:t>.</w:t>
      </w:r>
    </w:p>
    <w:p w14:paraId="1EA4429F" w14:textId="4BD7205B" w:rsidR="00E553AF" w:rsidRDefault="00771305" w:rsidP="00E553AF">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16</w:t>
      </w:r>
      <w:r w:rsidR="00F86F81" w:rsidRPr="0063142A">
        <w:rPr>
          <w:rFonts w:ascii="Soberana Sans" w:hAnsi="Soberana Sans" w:cs="Georgia"/>
          <w:b/>
          <w:bCs/>
          <w:sz w:val="20"/>
          <w:szCs w:val="20"/>
        </w:rPr>
        <w:t>.</w:t>
      </w:r>
      <w:r w:rsidR="00051DA8" w:rsidRPr="0063142A">
        <w:rPr>
          <w:rFonts w:ascii="Soberana Sans" w:hAnsi="Soberana Sans" w:cs="Georgia"/>
          <w:b/>
          <w:bCs/>
          <w:sz w:val="20"/>
          <w:szCs w:val="20"/>
        </w:rPr>
        <w:t xml:space="preserve"> </w:t>
      </w:r>
      <w:r w:rsidR="0093180E">
        <w:rPr>
          <w:rFonts w:ascii="Soberana Sans" w:hAnsi="Soberana Sans" w:cs="Georgia"/>
          <w:b/>
          <w:bCs/>
          <w:sz w:val="20"/>
          <w:szCs w:val="20"/>
        </w:rPr>
        <w:tab/>
      </w:r>
      <w:r w:rsidR="00051DA8" w:rsidRPr="0063142A">
        <w:rPr>
          <w:rFonts w:ascii="Soberana Sans" w:hAnsi="Soberana Sans" w:cs="Georgia"/>
          <w:b/>
          <w:bCs/>
          <w:sz w:val="20"/>
          <w:szCs w:val="20"/>
        </w:rPr>
        <w:t>Tasa</w:t>
      </w:r>
      <w:r w:rsidR="00060D33">
        <w:rPr>
          <w:rFonts w:ascii="Soberana Sans" w:hAnsi="Soberana Sans" w:cs="Georgia"/>
          <w:b/>
          <w:bCs/>
          <w:sz w:val="20"/>
          <w:szCs w:val="20"/>
        </w:rPr>
        <w:t xml:space="preserve"> de </w:t>
      </w:r>
      <w:r w:rsidR="003A3FC9">
        <w:rPr>
          <w:rFonts w:ascii="Soberana Sans" w:hAnsi="Soberana Sans" w:cs="Georgia"/>
          <w:b/>
          <w:bCs/>
          <w:sz w:val="20"/>
          <w:szCs w:val="20"/>
        </w:rPr>
        <w:t>reserva</w:t>
      </w:r>
      <w:r w:rsidR="00051DA8" w:rsidRPr="0063142A">
        <w:rPr>
          <w:rFonts w:ascii="Soberana Sans" w:hAnsi="Soberana Sans" w:cs="Georgia"/>
          <w:b/>
          <w:bCs/>
          <w:sz w:val="20"/>
          <w:szCs w:val="20"/>
        </w:rPr>
        <w:t>:</w:t>
      </w:r>
      <w:r w:rsidR="00051DA8" w:rsidRPr="0063142A">
        <w:rPr>
          <w:rFonts w:ascii="Soberana Sans" w:hAnsi="Soberana Sans" w:cs="Georgia"/>
          <w:sz w:val="20"/>
          <w:szCs w:val="20"/>
        </w:rPr>
        <w:t xml:space="preserve"> </w:t>
      </w:r>
      <w:r w:rsidR="000247F7" w:rsidRPr="000247F7">
        <w:rPr>
          <w:rFonts w:ascii="Soberana Sans" w:hAnsi="Soberana Sans" w:cs="Georgia"/>
          <w:sz w:val="20"/>
          <w:szCs w:val="20"/>
        </w:rPr>
        <w:t>Se identificará la tasa de reserva que se utilizó para calcular la reserva matemática</w:t>
      </w:r>
      <w:r w:rsidR="000247F7">
        <w:rPr>
          <w:rFonts w:ascii="Soberana Sans" w:hAnsi="Soberana Sans" w:cs="Georgia"/>
          <w:sz w:val="20"/>
          <w:szCs w:val="20"/>
        </w:rPr>
        <w:t>.</w:t>
      </w:r>
    </w:p>
    <w:p w14:paraId="182C006D" w14:textId="1E9C99D1" w:rsidR="00051DA8" w:rsidRPr="0063142A" w:rsidRDefault="00051DA8" w:rsidP="00E553AF">
      <w:pPr>
        <w:pStyle w:val="Texto"/>
        <w:spacing w:line="240" w:lineRule="auto"/>
        <w:ind w:left="426" w:firstLine="0"/>
        <w:rPr>
          <w:rFonts w:ascii="Soberana Sans" w:hAnsi="Soberana Sans" w:cs="Georgia"/>
          <w:sz w:val="20"/>
          <w:szCs w:val="20"/>
        </w:rPr>
      </w:pPr>
      <w:r w:rsidRPr="0063142A">
        <w:rPr>
          <w:rFonts w:ascii="Soberana Sans" w:hAnsi="Soberana Sans" w:cs="Georgia"/>
          <w:sz w:val="20"/>
          <w:szCs w:val="20"/>
        </w:rPr>
        <w:t>Esta tasa deberá reportarse con punto decimal, sin que pueda ser una cifra negativa.</w:t>
      </w:r>
    </w:p>
    <w:p w14:paraId="7CF1ABC8" w14:textId="447FBC69" w:rsidR="00EC3F64" w:rsidRPr="0063142A" w:rsidRDefault="00771305" w:rsidP="0093180E">
      <w:pPr>
        <w:pStyle w:val="Texto"/>
        <w:spacing w:line="240" w:lineRule="auto"/>
        <w:ind w:left="426" w:hanging="426"/>
        <w:rPr>
          <w:rFonts w:ascii="Soberana Sans" w:hAnsi="Soberana Sans" w:cs="Georgia"/>
          <w:bCs/>
          <w:sz w:val="20"/>
          <w:szCs w:val="20"/>
        </w:rPr>
      </w:pPr>
      <w:r>
        <w:rPr>
          <w:rFonts w:ascii="Soberana Sans" w:hAnsi="Soberana Sans" w:cs="Georgia"/>
          <w:b/>
          <w:bCs/>
          <w:sz w:val="20"/>
          <w:szCs w:val="20"/>
        </w:rPr>
        <w:t>17</w:t>
      </w:r>
      <w:r w:rsidR="00F86F81" w:rsidRPr="0063142A">
        <w:rPr>
          <w:rFonts w:ascii="Soberana Sans" w:hAnsi="Soberana Sans" w:cs="Georgia"/>
          <w:b/>
          <w:bCs/>
          <w:sz w:val="20"/>
          <w:szCs w:val="20"/>
        </w:rPr>
        <w:t>.</w:t>
      </w:r>
      <w:r w:rsidR="00051DA8" w:rsidRPr="0063142A">
        <w:rPr>
          <w:rFonts w:ascii="Soberana Sans" w:hAnsi="Soberana Sans" w:cs="Georgia"/>
          <w:b/>
          <w:bCs/>
          <w:sz w:val="20"/>
          <w:szCs w:val="20"/>
        </w:rPr>
        <w:t xml:space="preserve"> </w:t>
      </w:r>
      <w:r w:rsidR="0093180E">
        <w:rPr>
          <w:rFonts w:ascii="Soberana Sans" w:hAnsi="Soberana Sans" w:cs="Georgia"/>
          <w:b/>
          <w:bCs/>
          <w:sz w:val="20"/>
          <w:szCs w:val="20"/>
        </w:rPr>
        <w:tab/>
      </w:r>
      <w:r w:rsidR="00051DA8" w:rsidRPr="0063142A">
        <w:rPr>
          <w:rFonts w:ascii="Soberana Sans" w:hAnsi="Soberana Sans" w:cs="Georgia"/>
          <w:b/>
          <w:bCs/>
          <w:sz w:val="20"/>
          <w:szCs w:val="20"/>
        </w:rPr>
        <w:t xml:space="preserve">Pensión </w:t>
      </w:r>
      <w:r w:rsidR="00EF3B28">
        <w:rPr>
          <w:rFonts w:ascii="Soberana Sans" w:hAnsi="Soberana Sans" w:cs="Georgia"/>
          <w:b/>
          <w:bCs/>
          <w:sz w:val="20"/>
          <w:szCs w:val="20"/>
        </w:rPr>
        <w:t>mínima</w:t>
      </w:r>
      <w:r w:rsidR="00051DA8" w:rsidRPr="0063142A">
        <w:rPr>
          <w:rFonts w:ascii="Soberana Sans" w:hAnsi="Soberana Sans" w:cs="Georgia"/>
          <w:b/>
          <w:bCs/>
          <w:sz w:val="20"/>
          <w:szCs w:val="20"/>
        </w:rPr>
        <w:t xml:space="preserve">: </w:t>
      </w:r>
      <w:r w:rsidR="00EC3F64" w:rsidRPr="0063142A">
        <w:rPr>
          <w:rFonts w:ascii="Soberana Sans" w:hAnsi="Soberana Sans" w:cs="Georgia"/>
          <w:bCs/>
          <w:sz w:val="20"/>
          <w:szCs w:val="20"/>
        </w:rPr>
        <w:t xml:space="preserve">Se identificará con el número </w:t>
      </w:r>
      <w:r w:rsidR="00EC3F64" w:rsidRPr="0063142A">
        <w:rPr>
          <w:rFonts w:ascii="Soberana Sans" w:hAnsi="Soberana Sans" w:cs="Georgia"/>
          <w:b/>
          <w:bCs/>
          <w:sz w:val="20"/>
          <w:szCs w:val="20"/>
        </w:rPr>
        <w:t>1</w:t>
      </w:r>
      <w:r w:rsidR="00EC3F64" w:rsidRPr="0063142A">
        <w:rPr>
          <w:rFonts w:ascii="Soberana Sans" w:hAnsi="Soberana Sans" w:cs="Georgia"/>
          <w:bCs/>
          <w:sz w:val="20"/>
          <w:szCs w:val="20"/>
        </w:rPr>
        <w:t xml:space="preserve"> </w:t>
      </w:r>
      <w:r w:rsidR="007639AB">
        <w:rPr>
          <w:rFonts w:ascii="Soberana Sans" w:hAnsi="Soberana Sans" w:cs="Georgia"/>
          <w:bCs/>
          <w:sz w:val="20"/>
          <w:szCs w:val="20"/>
        </w:rPr>
        <w:t xml:space="preserve">si </w:t>
      </w:r>
      <w:r w:rsidR="005E65A8">
        <w:rPr>
          <w:rFonts w:ascii="Soberana Sans" w:hAnsi="Soberana Sans" w:cs="Georgia"/>
          <w:bCs/>
          <w:sz w:val="20"/>
          <w:szCs w:val="20"/>
        </w:rPr>
        <w:t>el monto de la pensión</w:t>
      </w:r>
      <w:r w:rsidR="00EC3F64" w:rsidRPr="0063142A">
        <w:rPr>
          <w:rFonts w:ascii="Soberana Sans" w:hAnsi="Soberana Sans" w:cs="Georgia"/>
          <w:bCs/>
          <w:sz w:val="20"/>
          <w:szCs w:val="20"/>
        </w:rPr>
        <w:t xml:space="preserve"> es menor o igual a la pensión garantizada (pg) </w:t>
      </w:r>
      <w:r w:rsidR="000B124F">
        <w:rPr>
          <w:rFonts w:ascii="Soberana Sans" w:hAnsi="Soberana Sans" w:cs="Georgia"/>
          <w:bCs/>
          <w:sz w:val="20"/>
          <w:szCs w:val="20"/>
        </w:rPr>
        <w:t xml:space="preserve">del sistema de seguridad social correspondiente </w:t>
      </w:r>
      <w:r w:rsidR="00EC3F64" w:rsidRPr="0063142A">
        <w:rPr>
          <w:rFonts w:ascii="Soberana Sans" w:hAnsi="Soberana Sans" w:cs="Georgia"/>
          <w:bCs/>
          <w:sz w:val="20"/>
          <w:szCs w:val="20"/>
        </w:rPr>
        <w:t xml:space="preserve">y en caso de ser </w:t>
      </w:r>
      <w:r w:rsidR="00F52DAF">
        <w:rPr>
          <w:rFonts w:ascii="Soberana Sans" w:hAnsi="Soberana Sans" w:cs="Georgia"/>
          <w:bCs/>
          <w:sz w:val="20"/>
          <w:szCs w:val="20"/>
        </w:rPr>
        <w:t xml:space="preserve">mayor </w:t>
      </w:r>
      <w:r w:rsidR="007916B9">
        <w:rPr>
          <w:rFonts w:ascii="Soberana Sans" w:hAnsi="Soberana Sans" w:cs="Georgia"/>
          <w:bCs/>
          <w:sz w:val="20"/>
          <w:szCs w:val="20"/>
        </w:rPr>
        <w:t>se reportará</w:t>
      </w:r>
      <w:r w:rsidR="0093180E">
        <w:rPr>
          <w:rFonts w:ascii="Soberana Sans" w:hAnsi="Soberana Sans" w:cs="Georgia"/>
          <w:bCs/>
          <w:sz w:val="20"/>
          <w:szCs w:val="20"/>
        </w:rPr>
        <w:t xml:space="preserve"> cero</w:t>
      </w:r>
      <w:r w:rsidR="00EC3F64" w:rsidRPr="0063142A">
        <w:rPr>
          <w:rFonts w:ascii="Soberana Sans" w:hAnsi="Soberana Sans" w:cs="Georgia"/>
          <w:bCs/>
          <w:sz w:val="20"/>
          <w:szCs w:val="20"/>
        </w:rPr>
        <w:t>.</w:t>
      </w:r>
    </w:p>
    <w:p w14:paraId="158D33B6" w14:textId="24E58674" w:rsidR="009A5F78" w:rsidRPr="00BE77C1" w:rsidRDefault="00771305" w:rsidP="009A5F78">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18</w:t>
      </w:r>
      <w:r w:rsidR="009A5F78" w:rsidRPr="00BE77C1">
        <w:rPr>
          <w:rFonts w:ascii="Soberana Sans" w:hAnsi="Soberana Sans" w:cs="Georgia"/>
          <w:b/>
          <w:bCs/>
          <w:sz w:val="20"/>
          <w:szCs w:val="20"/>
        </w:rPr>
        <w:t xml:space="preserve">. </w:t>
      </w:r>
      <w:r w:rsidR="009A5F78">
        <w:rPr>
          <w:rFonts w:ascii="Soberana Sans" w:hAnsi="Soberana Sans" w:cs="Georgia"/>
          <w:b/>
          <w:bCs/>
          <w:sz w:val="20"/>
          <w:szCs w:val="20"/>
        </w:rPr>
        <w:tab/>
        <w:t>Monto de la renta mensual</w:t>
      </w:r>
      <w:r w:rsidR="009A5F78" w:rsidRPr="00BE77C1">
        <w:rPr>
          <w:rFonts w:ascii="Soberana Sans" w:hAnsi="Soberana Sans" w:cs="Georgia"/>
          <w:b/>
          <w:bCs/>
          <w:sz w:val="20"/>
          <w:szCs w:val="20"/>
        </w:rPr>
        <w:t>:</w:t>
      </w:r>
      <w:r w:rsidR="009A5F78">
        <w:rPr>
          <w:rFonts w:ascii="Soberana Sans" w:hAnsi="Soberana Sans" w:cs="Georgia"/>
          <w:sz w:val="20"/>
          <w:szCs w:val="20"/>
        </w:rPr>
        <w:t xml:space="preserve"> Se registrará la renta mensual que corresponda al </w:t>
      </w:r>
      <w:r w:rsidR="008E52E5">
        <w:rPr>
          <w:rFonts w:ascii="Soberana Sans" w:hAnsi="Soberana Sans" w:cs="Georgia"/>
          <w:sz w:val="20"/>
          <w:szCs w:val="20"/>
        </w:rPr>
        <w:t xml:space="preserve">TITULAR DE LA PENSIÓN </w:t>
      </w:r>
      <w:r w:rsidR="009A5F78">
        <w:rPr>
          <w:rFonts w:ascii="Soberana Sans" w:hAnsi="Soberana Sans" w:cs="Georgia"/>
          <w:sz w:val="20"/>
          <w:szCs w:val="20"/>
        </w:rPr>
        <w:t>o beneficiario</w:t>
      </w:r>
      <w:r w:rsidR="00C23551">
        <w:rPr>
          <w:rFonts w:ascii="Soberana Sans" w:hAnsi="Soberana Sans" w:cs="Georgia"/>
          <w:sz w:val="20"/>
          <w:szCs w:val="20"/>
        </w:rPr>
        <w:t>s</w:t>
      </w:r>
      <w:r w:rsidR="009A5F78">
        <w:rPr>
          <w:rFonts w:ascii="Soberana Sans" w:hAnsi="Soberana Sans" w:cs="Georgia"/>
          <w:sz w:val="20"/>
          <w:szCs w:val="20"/>
        </w:rPr>
        <w:t xml:space="preserve">. </w:t>
      </w:r>
      <w:r w:rsidR="009A5F78" w:rsidRPr="00BE77C1">
        <w:rPr>
          <w:rFonts w:ascii="Soberana Sans" w:hAnsi="Soberana Sans" w:cs="Georgia"/>
          <w:sz w:val="20"/>
          <w:szCs w:val="20"/>
        </w:rPr>
        <w:t xml:space="preserve">El importe incluirá las ayudas asistenciales y las asignaciones familiares tanto del </w:t>
      </w:r>
      <w:r w:rsidR="009A5F78">
        <w:rPr>
          <w:rFonts w:ascii="Soberana Sans" w:hAnsi="Soberana Sans" w:cs="Georgia"/>
          <w:sz w:val="20"/>
          <w:szCs w:val="20"/>
        </w:rPr>
        <w:t>titular de la pensión</w:t>
      </w:r>
      <w:r w:rsidR="009A5F78" w:rsidRPr="00BE77C1">
        <w:rPr>
          <w:rFonts w:ascii="Soberana Sans" w:hAnsi="Soberana Sans" w:cs="Georgia"/>
          <w:sz w:val="20"/>
          <w:szCs w:val="20"/>
        </w:rPr>
        <w:t xml:space="preserve"> como de los beneficiarios</w:t>
      </w:r>
      <w:r w:rsidR="009A5F78">
        <w:rPr>
          <w:rFonts w:ascii="Soberana Sans" w:hAnsi="Soberana Sans" w:cs="Georgia"/>
          <w:sz w:val="20"/>
          <w:szCs w:val="20"/>
        </w:rPr>
        <w:t>.</w:t>
      </w:r>
    </w:p>
    <w:p w14:paraId="65058250" w14:textId="77777777" w:rsidR="009A5F78" w:rsidRPr="00BE77C1" w:rsidRDefault="009A5F78" w:rsidP="009A5F78">
      <w:pPr>
        <w:pStyle w:val="Texto"/>
        <w:spacing w:line="240" w:lineRule="auto"/>
        <w:ind w:left="426" w:firstLine="0"/>
        <w:rPr>
          <w:rFonts w:ascii="Soberana Sans" w:hAnsi="Soberana Sans" w:cs="Georgia"/>
          <w:sz w:val="20"/>
          <w:szCs w:val="20"/>
        </w:rPr>
      </w:pPr>
      <w:r w:rsidRPr="00BE77C1">
        <w:rPr>
          <w:rFonts w:ascii="Soberana Sans" w:hAnsi="Soberana Sans" w:cs="Georgia"/>
          <w:sz w:val="20"/>
          <w:szCs w:val="20"/>
        </w:rPr>
        <w:t xml:space="preserve">El importe </w:t>
      </w:r>
      <w:r>
        <w:rPr>
          <w:rFonts w:ascii="Soberana Sans" w:hAnsi="Soberana Sans" w:cs="Georgia"/>
          <w:sz w:val="20"/>
          <w:szCs w:val="20"/>
        </w:rPr>
        <w:t xml:space="preserve">de la renta </w:t>
      </w:r>
      <w:r w:rsidRPr="00BE77C1">
        <w:rPr>
          <w:rFonts w:ascii="Soberana Sans" w:hAnsi="Soberana Sans" w:cs="Georgia"/>
          <w:sz w:val="20"/>
          <w:szCs w:val="20"/>
        </w:rPr>
        <w:t>mensual de la pensión</w:t>
      </w:r>
      <w:r>
        <w:rPr>
          <w:rFonts w:ascii="Soberana Sans" w:hAnsi="Soberana Sans" w:cs="Georgia"/>
          <w:sz w:val="20"/>
          <w:szCs w:val="20"/>
        </w:rPr>
        <w:t xml:space="preserve"> </w:t>
      </w:r>
      <w:r w:rsidRPr="00BE77C1">
        <w:rPr>
          <w:rFonts w:ascii="Soberana Sans" w:hAnsi="Soberana Sans" w:cs="Georgia"/>
          <w:sz w:val="20"/>
          <w:szCs w:val="20"/>
        </w:rPr>
        <w:t>a la fecha de reporte, corresponde al monto de la pensión actualizada en el último febrero, de acuerdo al incremento del Índice Nacional de Precios al Consumidor del año calendario anterior al del ejercicio en cuestión.</w:t>
      </w:r>
    </w:p>
    <w:p w14:paraId="1F6535EB" w14:textId="0F4EC7BD" w:rsidR="009A5F78" w:rsidRPr="00AA79C4" w:rsidRDefault="009A5F78" w:rsidP="009A5F78">
      <w:pPr>
        <w:pStyle w:val="Texto"/>
        <w:spacing w:line="240" w:lineRule="auto"/>
        <w:ind w:left="426" w:firstLine="0"/>
        <w:rPr>
          <w:rFonts w:ascii="Soberana Sans" w:hAnsi="Soberana Sans" w:cs="Georgia"/>
          <w:sz w:val="20"/>
          <w:szCs w:val="20"/>
        </w:rPr>
      </w:pPr>
      <w:r>
        <w:rPr>
          <w:rFonts w:ascii="Soberana Sans" w:hAnsi="Soberana Sans" w:cs="Georgia"/>
          <w:sz w:val="20"/>
          <w:szCs w:val="20"/>
        </w:rPr>
        <w:lastRenderedPageBreak/>
        <w:t>En</w:t>
      </w:r>
      <w:r w:rsidRPr="00AA79C4">
        <w:rPr>
          <w:rFonts w:ascii="Soberana Sans" w:hAnsi="Soberana Sans" w:cs="Georgia"/>
          <w:sz w:val="20"/>
          <w:szCs w:val="20"/>
        </w:rPr>
        <w:t xml:space="preserve"> este rubro no deberán reportarse las provisiones mensuales por concepto de aguinaldo que se vayan reconociendo durante el ejercicio.</w:t>
      </w:r>
    </w:p>
    <w:p w14:paraId="72BA43B6" w14:textId="591DD0E6" w:rsidR="006E7A41" w:rsidRDefault="00771305" w:rsidP="006E7A41">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19</w:t>
      </w:r>
      <w:r w:rsidR="006E7A41">
        <w:rPr>
          <w:rFonts w:ascii="Soberana Sans" w:hAnsi="Soberana Sans" w:cs="Georgia"/>
          <w:b/>
          <w:bCs/>
          <w:sz w:val="20"/>
          <w:szCs w:val="20"/>
        </w:rPr>
        <w:t>.</w:t>
      </w:r>
      <w:r w:rsidR="006E7A41">
        <w:t xml:space="preserve"> </w:t>
      </w:r>
      <w:r w:rsidR="006E7A41">
        <w:tab/>
      </w:r>
      <w:r w:rsidR="006E7A41" w:rsidRPr="0063142A">
        <w:rPr>
          <w:rFonts w:ascii="Soberana Sans" w:hAnsi="Soberana Sans" w:cs="Georgia"/>
          <w:b/>
          <w:bCs/>
          <w:sz w:val="20"/>
          <w:szCs w:val="20"/>
        </w:rPr>
        <w:t>Modalidad de pensión:</w:t>
      </w:r>
      <w:r w:rsidR="006E7A41" w:rsidRPr="0063142A">
        <w:rPr>
          <w:rFonts w:ascii="Soberana Sans" w:hAnsi="Soberana Sans" w:cs="Georgia"/>
          <w:sz w:val="20"/>
          <w:szCs w:val="20"/>
        </w:rPr>
        <w:t xml:space="preserve"> Se especificará mediante el catálogo 48, la </w:t>
      </w:r>
      <w:r w:rsidR="007C112E">
        <w:rPr>
          <w:rFonts w:ascii="Soberana Sans" w:hAnsi="Soberana Sans" w:cs="Georgia"/>
          <w:sz w:val="20"/>
          <w:szCs w:val="20"/>
        </w:rPr>
        <w:t>modalidad</w:t>
      </w:r>
      <w:r w:rsidR="002968D6">
        <w:rPr>
          <w:rFonts w:ascii="Soberana Sans" w:hAnsi="Soberana Sans" w:cs="Georgia"/>
          <w:sz w:val="20"/>
          <w:szCs w:val="20"/>
        </w:rPr>
        <w:t>;</w:t>
      </w:r>
      <w:r w:rsidR="00D929F0">
        <w:rPr>
          <w:rFonts w:ascii="Soberana Sans" w:hAnsi="Soberana Sans" w:cs="Georgia"/>
          <w:sz w:val="20"/>
          <w:szCs w:val="20"/>
        </w:rPr>
        <w:t xml:space="preserve"> en caso de no ser una pensión por retiro, cesantía</w:t>
      </w:r>
      <w:r w:rsidR="007C112E">
        <w:rPr>
          <w:rFonts w:ascii="Soberana Sans" w:hAnsi="Soberana Sans" w:cs="Georgia"/>
          <w:sz w:val="20"/>
          <w:szCs w:val="20"/>
        </w:rPr>
        <w:t xml:space="preserve"> en edad avanzada</w:t>
      </w:r>
      <w:r w:rsidR="00D929F0">
        <w:rPr>
          <w:rFonts w:ascii="Soberana Sans" w:hAnsi="Soberana Sans" w:cs="Georgia"/>
          <w:sz w:val="20"/>
          <w:szCs w:val="20"/>
        </w:rPr>
        <w:t xml:space="preserve"> y vejez se reportará la clave 9</w:t>
      </w:r>
      <w:r w:rsidR="006E7A41" w:rsidRPr="0063142A">
        <w:rPr>
          <w:rFonts w:ascii="Soberana Sans" w:hAnsi="Soberana Sans" w:cs="Georgia"/>
          <w:sz w:val="20"/>
          <w:szCs w:val="20"/>
        </w:rPr>
        <w:t>.</w:t>
      </w:r>
    </w:p>
    <w:p w14:paraId="1888769F" w14:textId="5F5209C7" w:rsidR="00E15E93" w:rsidRDefault="00771305" w:rsidP="008E6DFF">
      <w:pPr>
        <w:pStyle w:val="Texto"/>
        <w:shd w:val="clear" w:color="auto" w:fill="FFFFFF" w:themeFill="background1"/>
        <w:tabs>
          <w:tab w:val="left" w:pos="8222"/>
        </w:tabs>
        <w:spacing w:line="240" w:lineRule="auto"/>
        <w:ind w:left="426" w:hanging="426"/>
        <w:rPr>
          <w:rFonts w:ascii="Soberana Sans" w:hAnsi="Soberana Sans" w:cs="Georgia"/>
          <w:sz w:val="20"/>
          <w:szCs w:val="20"/>
        </w:rPr>
      </w:pPr>
      <w:r>
        <w:rPr>
          <w:rFonts w:ascii="Soberana Sans" w:hAnsi="Soberana Sans" w:cs="Georgia"/>
          <w:b/>
          <w:bCs/>
          <w:sz w:val="20"/>
          <w:szCs w:val="20"/>
        </w:rPr>
        <w:t>20</w:t>
      </w:r>
      <w:r w:rsidR="008E6DFF">
        <w:rPr>
          <w:rFonts w:ascii="Soberana Sans" w:hAnsi="Soberana Sans" w:cs="Georgia"/>
          <w:b/>
          <w:bCs/>
          <w:sz w:val="20"/>
          <w:szCs w:val="20"/>
        </w:rPr>
        <w:t>.</w:t>
      </w:r>
      <w:r w:rsidR="00051DA8" w:rsidRPr="008E6DFF">
        <w:rPr>
          <w:rFonts w:ascii="Soberana Sans" w:hAnsi="Soberana Sans" w:cs="Georgia"/>
          <w:b/>
          <w:bCs/>
          <w:sz w:val="20"/>
          <w:szCs w:val="20"/>
        </w:rPr>
        <w:t xml:space="preserve"> </w:t>
      </w:r>
      <w:r w:rsidR="008E6DFF">
        <w:rPr>
          <w:rFonts w:ascii="Soberana Sans" w:hAnsi="Soberana Sans" w:cs="Georgia"/>
          <w:b/>
          <w:bCs/>
          <w:sz w:val="20"/>
          <w:szCs w:val="20"/>
        </w:rPr>
        <w:tab/>
      </w:r>
      <w:r w:rsidR="00051DA8" w:rsidRPr="008E6DFF">
        <w:rPr>
          <w:rFonts w:ascii="Soberana Sans" w:hAnsi="Soberana Sans" w:cs="Georgia"/>
          <w:b/>
          <w:bCs/>
          <w:sz w:val="20"/>
          <w:szCs w:val="20"/>
        </w:rPr>
        <w:t>Sistema de Seg</w:t>
      </w:r>
      <w:r w:rsidR="00DB684C" w:rsidRPr="008E6DFF">
        <w:rPr>
          <w:rFonts w:ascii="Soberana Sans" w:hAnsi="Soberana Sans" w:cs="Georgia"/>
          <w:b/>
          <w:bCs/>
          <w:sz w:val="20"/>
          <w:szCs w:val="20"/>
        </w:rPr>
        <w:t>uridad</w:t>
      </w:r>
      <w:r w:rsidR="00051DA8" w:rsidRPr="008E6DFF">
        <w:rPr>
          <w:rFonts w:ascii="Soberana Sans" w:hAnsi="Soberana Sans" w:cs="Georgia"/>
          <w:b/>
          <w:bCs/>
          <w:sz w:val="20"/>
          <w:szCs w:val="20"/>
        </w:rPr>
        <w:t xml:space="preserve"> Social:</w:t>
      </w:r>
      <w:r w:rsidR="00051DA8" w:rsidRPr="008E6DFF">
        <w:rPr>
          <w:rFonts w:ascii="Soberana Sans" w:hAnsi="Soberana Sans" w:cs="Georgia"/>
          <w:sz w:val="20"/>
          <w:szCs w:val="20"/>
        </w:rPr>
        <w:t xml:space="preserve"> Se reportará mediante el catálogo 49 la procedencia del sistema de seguridad social</w:t>
      </w:r>
      <w:r w:rsidR="003523A2" w:rsidRPr="008E6DFF">
        <w:rPr>
          <w:rFonts w:ascii="Soberana Sans" w:hAnsi="Soberana Sans" w:cs="Georgia"/>
          <w:sz w:val="20"/>
          <w:szCs w:val="20"/>
        </w:rPr>
        <w:t xml:space="preserve"> del </w:t>
      </w:r>
      <w:r w:rsidR="00276521">
        <w:rPr>
          <w:rFonts w:ascii="Soberana Sans" w:hAnsi="Soberana Sans" w:cs="Georgia"/>
          <w:sz w:val="20"/>
          <w:szCs w:val="20"/>
        </w:rPr>
        <w:t>titular de la pensión</w:t>
      </w:r>
      <w:r w:rsidR="003523A2" w:rsidRPr="008E6DFF">
        <w:rPr>
          <w:rFonts w:ascii="Soberana Sans" w:hAnsi="Soberana Sans" w:cs="Georgia"/>
          <w:sz w:val="20"/>
          <w:szCs w:val="20"/>
        </w:rPr>
        <w:t>.</w:t>
      </w:r>
      <w:r w:rsidR="00E15E93" w:rsidRPr="008E6DFF">
        <w:rPr>
          <w:rFonts w:ascii="Soberana Sans" w:hAnsi="Soberana Sans" w:cs="Georgia"/>
          <w:sz w:val="20"/>
          <w:szCs w:val="20"/>
        </w:rPr>
        <w:t xml:space="preserve"> </w:t>
      </w:r>
    </w:p>
    <w:p w14:paraId="23529743" w14:textId="1CC366B2" w:rsidR="006E7A41" w:rsidRPr="0063142A" w:rsidRDefault="00771305" w:rsidP="006E7A41">
      <w:pPr>
        <w:pStyle w:val="Texto"/>
        <w:tabs>
          <w:tab w:val="left" w:pos="993"/>
        </w:tabs>
        <w:spacing w:line="240" w:lineRule="auto"/>
        <w:ind w:left="426" w:hanging="426"/>
        <w:rPr>
          <w:rFonts w:ascii="Soberana Sans" w:hAnsi="Soberana Sans" w:cs="Georgia"/>
          <w:sz w:val="20"/>
          <w:szCs w:val="20"/>
        </w:rPr>
      </w:pPr>
      <w:r>
        <w:rPr>
          <w:rFonts w:ascii="Soberana Sans" w:hAnsi="Soberana Sans" w:cs="Georgia"/>
          <w:b/>
          <w:bCs/>
          <w:sz w:val="20"/>
          <w:szCs w:val="20"/>
        </w:rPr>
        <w:t>21</w:t>
      </w:r>
      <w:r w:rsidR="006E7A41" w:rsidRPr="0063142A">
        <w:rPr>
          <w:rFonts w:ascii="Soberana Sans" w:hAnsi="Soberana Sans" w:cs="Georgia"/>
          <w:b/>
          <w:bCs/>
          <w:sz w:val="20"/>
          <w:szCs w:val="20"/>
        </w:rPr>
        <w:t xml:space="preserve">. </w:t>
      </w:r>
      <w:r w:rsidR="006E7A41">
        <w:rPr>
          <w:rFonts w:ascii="Soberana Sans" w:hAnsi="Soberana Sans" w:cs="Georgia"/>
          <w:b/>
          <w:bCs/>
          <w:sz w:val="20"/>
          <w:szCs w:val="20"/>
        </w:rPr>
        <w:tab/>
      </w:r>
      <w:r w:rsidR="006E7A41" w:rsidRPr="0063142A">
        <w:rPr>
          <w:rFonts w:ascii="Soberana Sans" w:hAnsi="Soberana Sans" w:cs="Georgia"/>
          <w:b/>
          <w:bCs/>
          <w:sz w:val="20"/>
          <w:szCs w:val="20"/>
        </w:rPr>
        <w:t>Porcentaje de valuación:</w:t>
      </w:r>
      <w:r w:rsidR="006E7A41" w:rsidRPr="0063142A">
        <w:rPr>
          <w:rFonts w:ascii="Soberana Sans" w:hAnsi="Soberana Sans" w:cs="Georgia"/>
          <w:sz w:val="20"/>
          <w:szCs w:val="20"/>
        </w:rPr>
        <w:t xml:space="preserve"> Se especificará el porcentaje de incapacidad que tenga el </w:t>
      </w:r>
      <w:r w:rsidR="00FD32CC">
        <w:rPr>
          <w:rFonts w:ascii="Soberana Sans" w:hAnsi="Soberana Sans" w:cs="Georgia"/>
          <w:sz w:val="20"/>
          <w:szCs w:val="20"/>
        </w:rPr>
        <w:t>TITULAR DE LA PENSIÓN</w:t>
      </w:r>
      <w:r w:rsidR="00FD32CC" w:rsidRPr="0063142A">
        <w:rPr>
          <w:rFonts w:ascii="Soberana Sans" w:hAnsi="Soberana Sans" w:cs="Georgia"/>
          <w:sz w:val="20"/>
          <w:szCs w:val="20"/>
        </w:rPr>
        <w:t xml:space="preserve"> </w:t>
      </w:r>
      <w:r w:rsidR="006E7A41" w:rsidRPr="0063142A">
        <w:rPr>
          <w:rFonts w:ascii="Soberana Sans" w:hAnsi="Soberana Sans" w:cs="Georgia"/>
          <w:sz w:val="20"/>
          <w:szCs w:val="20"/>
        </w:rPr>
        <w:t>a la fecha de reporte.</w:t>
      </w:r>
    </w:p>
    <w:p w14:paraId="311B183D" w14:textId="63E22B28" w:rsidR="006E7A41" w:rsidRPr="0063142A" w:rsidRDefault="006E7A41" w:rsidP="006E7A41">
      <w:pPr>
        <w:pStyle w:val="Texto"/>
        <w:spacing w:line="240" w:lineRule="auto"/>
        <w:ind w:left="426" w:firstLine="0"/>
        <w:rPr>
          <w:rFonts w:ascii="Soberana Sans" w:hAnsi="Soberana Sans" w:cs="Georgia"/>
          <w:sz w:val="20"/>
          <w:szCs w:val="20"/>
        </w:rPr>
      </w:pPr>
      <w:r w:rsidRPr="0063142A">
        <w:rPr>
          <w:rFonts w:ascii="Soberana Sans" w:hAnsi="Soberana Sans" w:cs="Georgia"/>
          <w:sz w:val="20"/>
          <w:szCs w:val="20"/>
        </w:rPr>
        <w:t>Este porcentaje s</w:t>
      </w:r>
      <w:r>
        <w:rPr>
          <w:rFonts w:ascii="Soberana Sans" w:hAnsi="Soberana Sans" w:cs="Georgia"/>
          <w:sz w:val="20"/>
          <w:szCs w:val="20"/>
        </w:rPr>
        <w:t>e capturará como número entero.</w:t>
      </w:r>
    </w:p>
    <w:p w14:paraId="777D9720" w14:textId="77777777" w:rsidR="006E7A41" w:rsidRPr="0063142A" w:rsidRDefault="006E7A41" w:rsidP="006E7A41">
      <w:pPr>
        <w:pStyle w:val="Texto"/>
        <w:spacing w:line="240" w:lineRule="auto"/>
        <w:ind w:left="426" w:firstLine="0"/>
        <w:rPr>
          <w:rFonts w:ascii="Soberana Sans" w:hAnsi="Soberana Sans" w:cs="Georgia"/>
          <w:sz w:val="20"/>
          <w:szCs w:val="20"/>
        </w:rPr>
      </w:pPr>
      <w:r w:rsidRPr="0063142A">
        <w:rPr>
          <w:rFonts w:ascii="Soberana Sans" w:hAnsi="Soberana Sans" w:cs="Georgia"/>
          <w:sz w:val="20"/>
          <w:szCs w:val="20"/>
        </w:rPr>
        <w:t>Ejemplo: El porcentaje de valuación 75%, debe capturarse como 75.</w:t>
      </w:r>
    </w:p>
    <w:p w14:paraId="769E8A79" w14:textId="77777777" w:rsidR="006E7A41" w:rsidRDefault="006E7A41" w:rsidP="00025212">
      <w:pPr>
        <w:pStyle w:val="Texto"/>
        <w:spacing w:line="240" w:lineRule="auto"/>
        <w:ind w:firstLine="0"/>
        <w:rPr>
          <w:rFonts w:ascii="Soberana Sans" w:hAnsi="Soberana Sans" w:cs="Georgia"/>
          <w:sz w:val="20"/>
          <w:szCs w:val="20"/>
        </w:rPr>
      </w:pPr>
    </w:p>
    <w:p w14:paraId="1400EFE7" w14:textId="36FF0512" w:rsidR="00025212" w:rsidRPr="00847769" w:rsidRDefault="00025212" w:rsidP="00025212">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 continuación</w:t>
      </w:r>
      <w:r>
        <w:rPr>
          <w:rFonts w:ascii="Soberana Sans" w:hAnsi="Soberana Sans" w:cs="Georgia"/>
          <w:sz w:val="20"/>
          <w:szCs w:val="20"/>
        </w:rPr>
        <w:t>,</w:t>
      </w:r>
      <w:r w:rsidRPr="00847769">
        <w:rPr>
          <w:rFonts w:ascii="Soberana Sans" w:hAnsi="Soberana Sans" w:cs="Georgia"/>
          <w:sz w:val="20"/>
          <w:szCs w:val="20"/>
        </w:rPr>
        <w:t xml:space="preserve"> se define cada uno de los campos que conforman el archivo de información del Sistema Estadístico para </w:t>
      </w:r>
      <w:r w:rsidRPr="00025212">
        <w:rPr>
          <w:rFonts w:ascii="Soberana Sans" w:hAnsi="Soberana Sans" w:cs="Georgia"/>
          <w:b/>
          <w:sz w:val="20"/>
          <w:szCs w:val="20"/>
        </w:rPr>
        <w:t>“Datos del Beneficiario”</w:t>
      </w:r>
      <w:r w:rsidRPr="00847769">
        <w:rPr>
          <w:rFonts w:ascii="Soberana Sans" w:hAnsi="Soberana Sans" w:cs="Georgia"/>
          <w:sz w:val="20"/>
          <w:szCs w:val="20"/>
        </w:rPr>
        <w:t>.</w:t>
      </w:r>
    </w:p>
    <w:p w14:paraId="62256D92" w14:textId="345FAE0D" w:rsidR="00E1173D" w:rsidRDefault="00E1173D" w:rsidP="00F00F58">
      <w:pPr>
        <w:pStyle w:val="Texto"/>
        <w:numPr>
          <w:ilvl w:val="0"/>
          <w:numId w:val="26"/>
        </w:numPr>
        <w:spacing w:line="240" w:lineRule="auto"/>
        <w:ind w:left="426" w:hanging="426"/>
        <w:rPr>
          <w:rFonts w:ascii="Soberana Sans" w:hAnsi="Soberana Sans" w:cs="Georgia"/>
          <w:sz w:val="20"/>
          <w:szCs w:val="20"/>
        </w:rPr>
      </w:pPr>
      <w:r w:rsidRPr="0063142A">
        <w:rPr>
          <w:rFonts w:ascii="Soberana Sans" w:hAnsi="Soberana Sans" w:cs="Georgia"/>
          <w:b/>
          <w:bCs/>
          <w:sz w:val="20"/>
          <w:szCs w:val="20"/>
        </w:rPr>
        <w:t>No. de seguridad social:</w:t>
      </w:r>
      <w:r w:rsidRPr="0063142A">
        <w:rPr>
          <w:rFonts w:ascii="Soberana Sans" w:hAnsi="Soberana Sans" w:cs="Georgia"/>
          <w:sz w:val="20"/>
          <w:szCs w:val="20"/>
        </w:rPr>
        <w:t xml:space="preserve"> E</w:t>
      </w:r>
      <w:r>
        <w:rPr>
          <w:rFonts w:ascii="Soberana Sans" w:hAnsi="Soberana Sans" w:cs="Georgia"/>
          <w:sz w:val="20"/>
          <w:szCs w:val="20"/>
        </w:rPr>
        <w:t>s e</w:t>
      </w:r>
      <w:r w:rsidRPr="0063142A">
        <w:rPr>
          <w:rFonts w:ascii="Soberana Sans" w:hAnsi="Soberana Sans" w:cs="Georgia"/>
          <w:sz w:val="20"/>
          <w:szCs w:val="20"/>
        </w:rPr>
        <w:t xml:space="preserve">l número de Seguridad Social del titular de la pensión, deberá capturarse en los registros de todos los </w:t>
      </w:r>
      <w:r w:rsidR="00772631">
        <w:rPr>
          <w:rFonts w:ascii="Soberana Sans" w:hAnsi="Soberana Sans" w:cs="Georgia"/>
          <w:sz w:val="20"/>
          <w:szCs w:val="20"/>
        </w:rPr>
        <w:t>integrantes</w:t>
      </w:r>
      <w:r w:rsidRPr="0063142A">
        <w:rPr>
          <w:rFonts w:ascii="Soberana Sans" w:hAnsi="Soberana Sans" w:cs="Georgia"/>
          <w:sz w:val="20"/>
          <w:szCs w:val="20"/>
        </w:rPr>
        <w:t xml:space="preserve"> del grupo</w:t>
      </w:r>
      <w:r>
        <w:rPr>
          <w:rFonts w:ascii="Soberana Sans" w:hAnsi="Soberana Sans" w:cs="Georgia"/>
          <w:sz w:val="20"/>
          <w:szCs w:val="20"/>
        </w:rPr>
        <w:t xml:space="preserve"> familiar.</w:t>
      </w:r>
    </w:p>
    <w:p w14:paraId="78F702B9" w14:textId="57A1EC60" w:rsidR="00524507" w:rsidRPr="0063142A" w:rsidRDefault="00E1173D" w:rsidP="001008BC">
      <w:pPr>
        <w:pStyle w:val="Texto"/>
        <w:numPr>
          <w:ilvl w:val="0"/>
          <w:numId w:val="26"/>
        </w:numPr>
        <w:spacing w:line="240" w:lineRule="auto"/>
        <w:ind w:left="426" w:hanging="426"/>
        <w:rPr>
          <w:rFonts w:ascii="Soberana Sans" w:hAnsi="Soberana Sans" w:cs="Georgia"/>
          <w:sz w:val="20"/>
          <w:szCs w:val="20"/>
        </w:rPr>
      </w:pPr>
      <w:r w:rsidRPr="0063142A">
        <w:rPr>
          <w:rFonts w:ascii="Soberana Sans" w:hAnsi="Soberana Sans" w:cs="Georgia"/>
          <w:b/>
          <w:bCs/>
          <w:sz w:val="20"/>
          <w:szCs w:val="20"/>
        </w:rPr>
        <w:t>Número de póliza:</w:t>
      </w:r>
      <w:r>
        <w:rPr>
          <w:rFonts w:ascii="Soberana Sans" w:hAnsi="Soberana Sans" w:cs="Georgia"/>
          <w:sz w:val="20"/>
          <w:szCs w:val="20"/>
        </w:rPr>
        <w:t xml:space="preserve"> </w:t>
      </w:r>
      <w:r w:rsidR="00524507" w:rsidRPr="00847769">
        <w:rPr>
          <w:rFonts w:ascii="Soberana Sans" w:hAnsi="Soberana Sans" w:cs="Georgia"/>
          <w:sz w:val="20"/>
          <w:szCs w:val="20"/>
        </w:rPr>
        <w:t xml:space="preserve">Se identificará cada registro con el número de póliza que la propia Institución le haya asignado a cada uno de los </w:t>
      </w:r>
      <w:r w:rsidR="00524507">
        <w:rPr>
          <w:rFonts w:ascii="Soberana Sans" w:hAnsi="Soberana Sans" w:cs="Georgia"/>
          <w:sz w:val="20"/>
          <w:szCs w:val="20"/>
        </w:rPr>
        <w:t>registros</w:t>
      </w:r>
      <w:r w:rsidR="00524507" w:rsidRPr="00847769">
        <w:rPr>
          <w:rFonts w:ascii="Soberana Sans" w:hAnsi="Soberana Sans" w:cs="Georgia"/>
          <w:sz w:val="20"/>
          <w:szCs w:val="20"/>
        </w:rPr>
        <w:t xml:space="preserve">. Dicho número deberá guardar consistencia con el archivo actual y futuro de </w:t>
      </w:r>
      <w:r w:rsidR="00F84B02">
        <w:rPr>
          <w:rFonts w:ascii="Soberana Sans" w:hAnsi="Soberana Sans" w:cs="Georgia"/>
          <w:sz w:val="20"/>
          <w:szCs w:val="20"/>
        </w:rPr>
        <w:t>Datos del Titular de la Pensión</w:t>
      </w:r>
      <w:r w:rsidR="00524507">
        <w:rPr>
          <w:rFonts w:ascii="Soberana Sans" w:hAnsi="Soberana Sans" w:cs="Georgia"/>
          <w:sz w:val="20"/>
          <w:szCs w:val="20"/>
        </w:rPr>
        <w:t>, beneficiarios, emisión y siniestros</w:t>
      </w:r>
      <w:r w:rsidR="00524507" w:rsidRPr="0063142A">
        <w:rPr>
          <w:rFonts w:ascii="Soberana Sans" w:hAnsi="Soberana Sans" w:cs="Georgia"/>
          <w:sz w:val="20"/>
          <w:szCs w:val="20"/>
        </w:rPr>
        <w:t>.</w:t>
      </w:r>
    </w:p>
    <w:p w14:paraId="36B839D0" w14:textId="0B35E5BD" w:rsidR="00E1173D" w:rsidRPr="0063142A" w:rsidRDefault="00524507" w:rsidP="00056C5F">
      <w:pPr>
        <w:pStyle w:val="Texto"/>
        <w:spacing w:line="240" w:lineRule="auto"/>
        <w:ind w:left="426" w:firstLine="0"/>
        <w:rPr>
          <w:rFonts w:ascii="Soberana Sans" w:hAnsi="Soberana Sans" w:cs="Georgia"/>
          <w:sz w:val="20"/>
          <w:szCs w:val="20"/>
        </w:rPr>
      </w:pPr>
      <w:r w:rsidRPr="00F00F58">
        <w:rPr>
          <w:rFonts w:ascii="Soberana Sans" w:hAnsi="Soberana Sans" w:cs="Georgia"/>
          <w:sz w:val="20"/>
          <w:szCs w:val="20"/>
        </w:rPr>
        <w:t>En caso de cambio o</w:t>
      </w:r>
      <w:r>
        <w:rPr>
          <w:rFonts w:ascii="Soberana Sans" w:hAnsi="Soberana Sans" w:cs="Georgia"/>
          <w:sz w:val="20"/>
          <w:szCs w:val="20"/>
        </w:rPr>
        <w:t xml:space="preserve"> modificación del tipo de pensión podrá asignarse un nuevo número de póliza.</w:t>
      </w:r>
    </w:p>
    <w:p w14:paraId="548EBCF3" w14:textId="4215F427" w:rsidR="00E1173D" w:rsidRPr="0063142A" w:rsidRDefault="00E1173D" w:rsidP="00E1173D">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3.</w:t>
      </w:r>
      <w:r>
        <w:rPr>
          <w:rFonts w:ascii="Soberana Sans" w:hAnsi="Soberana Sans" w:cs="Georgia"/>
          <w:b/>
          <w:bCs/>
          <w:sz w:val="20"/>
          <w:szCs w:val="20"/>
        </w:rPr>
        <w:tab/>
        <w:t>Identificador del integrante</w:t>
      </w:r>
      <w:r w:rsidRPr="00FA2754">
        <w:rPr>
          <w:rFonts w:ascii="Soberana Sans" w:hAnsi="Soberana Sans" w:cs="Georgia"/>
          <w:b/>
          <w:bCs/>
          <w:sz w:val="20"/>
          <w:szCs w:val="20"/>
        </w:rPr>
        <w:t>:</w:t>
      </w:r>
      <w:r>
        <w:rPr>
          <w:rFonts w:ascii="Soberana Sans" w:hAnsi="Soberana Sans" w:cs="Georgia"/>
          <w:b/>
          <w:bCs/>
          <w:sz w:val="20"/>
          <w:szCs w:val="20"/>
        </w:rPr>
        <w:t xml:space="preserve"> </w:t>
      </w:r>
      <w:r w:rsidRPr="00847769">
        <w:rPr>
          <w:rFonts w:ascii="Soberana Sans" w:hAnsi="Soberana Sans" w:cs="Georgia"/>
          <w:sz w:val="20"/>
          <w:szCs w:val="20"/>
        </w:rPr>
        <w:t>Se especificará el número</w:t>
      </w:r>
      <w:r>
        <w:rPr>
          <w:rFonts w:ascii="Soberana Sans" w:hAnsi="Soberana Sans" w:cs="Georgia"/>
          <w:sz w:val="20"/>
          <w:szCs w:val="20"/>
        </w:rPr>
        <w:t xml:space="preserve"> que la institución haya asignado para identificar a cada uno de los integrantes de la póliza</w:t>
      </w:r>
      <w:r w:rsidRPr="00847769">
        <w:rPr>
          <w:rFonts w:ascii="Soberana Sans" w:hAnsi="Soberana Sans" w:cs="Georgia"/>
          <w:sz w:val="20"/>
          <w:szCs w:val="20"/>
        </w:rPr>
        <w:t xml:space="preserve">, </w:t>
      </w:r>
      <w:r>
        <w:rPr>
          <w:rFonts w:ascii="Soberana Sans" w:hAnsi="Soberana Sans" w:cs="Georgia"/>
          <w:sz w:val="20"/>
          <w:szCs w:val="20"/>
        </w:rPr>
        <w:t>que no podrá repetirse dentro de una misma póliza. El número asignado deberán ser consistente</w:t>
      </w:r>
      <w:r w:rsidRPr="00847769">
        <w:rPr>
          <w:rFonts w:ascii="Soberana Sans" w:hAnsi="Soberana Sans" w:cs="Georgia"/>
          <w:sz w:val="20"/>
          <w:szCs w:val="20"/>
        </w:rPr>
        <w:t xml:space="preserve"> con el archivo actual y futuro de </w:t>
      </w:r>
      <w:r>
        <w:rPr>
          <w:rFonts w:ascii="Soberana Sans" w:hAnsi="Soberana Sans" w:cs="Georgia"/>
          <w:sz w:val="20"/>
          <w:szCs w:val="20"/>
        </w:rPr>
        <w:t>datos de beneficiarios.</w:t>
      </w:r>
      <w:r>
        <w:rPr>
          <w:rFonts w:ascii="Soberana Sans" w:hAnsi="Soberana Sans" w:cs="Georgia"/>
          <w:b/>
          <w:bCs/>
          <w:sz w:val="20"/>
          <w:szCs w:val="20"/>
        </w:rPr>
        <w:t xml:space="preserve"> </w:t>
      </w:r>
    </w:p>
    <w:p w14:paraId="4F7A82AA" w14:textId="00D45CA0" w:rsidR="001C13BE" w:rsidRPr="0063142A" w:rsidRDefault="001C13BE" w:rsidP="001C13BE">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4.</w:t>
      </w:r>
      <w:r>
        <w:rPr>
          <w:rFonts w:ascii="Soberana Sans" w:hAnsi="Soberana Sans" w:cs="Georgia"/>
          <w:b/>
          <w:bCs/>
          <w:sz w:val="20"/>
          <w:szCs w:val="20"/>
        </w:rPr>
        <w:tab/>
      </w:r>
      <w:r w:rsidRPr="0063142A">
        <w:rPr>
          <w:rFonts w:ascii="Soberana Sans" w:hAnsi="Soberana Sans" w:cs="Georgia"/>
          <w:b/>
          <w:bCs/>
          <w:sz w:val="20"/>
          <w:szCs w:val="20"/>
        </w:rPr>
        <w:t>Integrante del grupo familiar:</w:t>
      </w:r>
      <w:r w:rsidRPr="0063142A">
        <w:rPr>
          <w:rFonts w:ascii="Soberana Sans" w:hAnsi="Soberana Sans" w:cs="Georgia"/>
          <w:sz w:val="20"/>
          <w:szCs w:val="20"/>
        </w:rPr>
        <w:t xml:space="preserve"> Este campo </w:t>
      </w:r>
      <w:r>
        <w:rPr>
          <w:rFonts w:ascii="Soberana Sans" w:hAnsi="Soberana Sans" w:cs="Georgia"/>
          <w:sz w:val="20"/>
          <w:szCs w:val="20"/>
        </w:rPr>
        <w:t>pe</w:t>
      </w:r>
      <w:r w:rsidRPr="0063142A">
        <w:rPr>
          <w:rFonts w:ascii="Soberana Sans" w:hAnsi="Soberana Sans" w:cs="Georgia"/>
          <w:sz w:val="20"/>
          <w:szCs w:val="20"/>
        </w:rPr>
        <w:t>rmitirá conocer al integrante del grupo familiar a quien corresponde el registro</w:t>
      </w:r>
      <w:r w:rsidR="00BA1B72">
        <w:rPr>
          <w:rFonts w:ascii="Soberana Sans" w:hAnsi="Soberana Sans" w:cs="Georgia"/>
          <w:sz w:val="20"/>
          <w:szCs w:val="20"/>
        </w:rPr>
        <w:t>, de acuerdo al catálogo 24</w:t>
      </w:r>
      <w:r w:rsidR="00F44BB0">
        <w:rPr>
          <w:rFonts w:ascii="Soberana Sans" w:hAnsi="Soberana Sans" w:cs="Georgia"/>
          <w:sz w:val="20"/>
          <w:szCs w:val="20"/>
        </w:rPr>
        <w:t>6</w:t>
      </w:r>
      <w:r w:rsidRPr="0063142A">
        <w:rPr>
          <w:rFonts w:ascii="Soberana Sans" w:hAnsi="Soberana Sans" w:cs="Georgia"/>
          <w:sz w:val="20"/>
          <w:szCs w:val="20"/>
        </w:rPr>
        <w:t>.</w:t>
      </w:r>
    </w:p>
    <w:p w14:paraId="29F3977D" w14:textId="68DB3D69" w:rsidR="001C13BE" w:rsidRPr="0063142A" w:rsidRDefault="001C13BE" w:rsidP="001C13BE">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5.</w:t>
      </w:r>
      <w:r>
        <w:rPr>
          <w:rFonts w:ascii="Soberana Sans" w:hAnsi="Soberana Sans" w:cs="Georgia"/>
          <w:b/>
          <w:bCs/>
          <w:sz w:val="20"/>
          <w:szCs w:val="20"/>
        </w:rPr>
        <w:tab/>
      </w:r>
      <w:r w:rsidRPr="0063142A">
        <w:rPr>
          <w:rFonts w:ascii="Soberana Sans" w:hAnsi="Soberana Sans" w:cs="Georgia"/>
          <w:b/>
          <w:bCs/>
          <w:sz w:val="20"/>
          <w:szCs w:val="20"/>
        </w:rPr>
        <w:t>Fecha de nacimiento:</w:t>
      </w:r>
      <w:r w:rsidRPr="0063142A">
        <w:rPr>
          <w:rFonts w:ascii="Soberana Sans" w:hAnsi="Soberana Sans" w:cs="Georgia"/>
          <w:sz w:val="20"/>
          <w:szCs w:val="20"/>
        </w:rPr>
        <w:t xml:space="preserve"> Se especificará la fecha de nacimiento del </w:t>
      </w:r>
      <w:r w:rsidR="00920CFA">
        <w:rPr>
          <w:rFonts w:ascii="Soberana Sans" w:hAnsi="Soberana Sans" w:cs="Georgia"/>
          <w:sz w:val="20"/>
          <w:szCs w:val="20"/>
        </w:rPr>
        <w:t>beneficiario</w:t>
      </w:r>
      <w:r w:rsidR="009F2718">
        <w:rPr>
          <w:rFonts w:ascii="Soberana Sans" w:hAnsi="Soberana Sans" w:cs="Georgia"/>
          <w:sz w:val="20"/>
          <w:szCs w:val="20"/>
        </w:rPr>
        <w:t xml:space="preserve"> o asignatario</w:t>
      </w:r>
      <w:r w:rsidRPr="0063142A">
        <w:rPr>
          <w:rFonts w:ascii="Soberana Sans" w:hAnsi="Soberana Sans" w:cs="Georgia"/>
          <w:sz w:val="20"/>
          <w:szCs w:val="20"/>
        </w:rPr>
        <w:t>.</w:t>
      </w:r>
    </w:p>
    <w:p w14:paraId="01076730" w14:textId="35A6B34C" w:rsidR="001C13BE" w:rsidRPr="0063142A" w:rsidRDefault="001C13BE" w:rsidP="001C13BE">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6.</w:t>
      </w:r>
      <w:r>
        <w:rPr>
          <w:rFonts w:ascii="Soberana Sans" w:hAnsi="Soberana Sans" w:cs="Georgia"/>
          <w:b/>
          <w:bCs/>
          <w:sz w:val="20"/>
          <w:szCs w:val="20"/>
        </w:rPr>
        <w:tab/>
      </w:r>
      <w:r w:rsidRPr="0063142A">
        <w:rPr>
          <w:rFonts w:ascii="Soberana Sans" w:hAnsi="Soberana Sans" w:cs="Georgia"/>
          <w:b/>
          <w:bCs/>
          <w:sz w:val="20"/>
          <w:szCs w:val="20"/>
        </w:rPr>
        <w:t>Sexo:</w:t>
      </w:r>
      <w:r w:rsidRPr="0063142A">
        <w:rPr>
          <w:rFonts w:ascii="Soberana Sans" w:hAnsi="Soberana Sans" w:cs="Georgia"/>
          <w:sz w:val="20"/>
          <w:szCs w:val="20"/>
        </w:rPr>
        <w:t xml:space="preserve"> </w:t>
      </w:r>
      <w:r w:rsidR="00BA1B72" w:rsidRPr="00847769">
        <w:rPr>
          <w:rFonts w:ascii="Soberana Sans" w:hAnsi="Soberana Sans" w:cs="Georgia"/>
          <w:sz w:val="20"/>
          <w:szCs w:val="20"/>
        </w:rPr>
        <w:t xml:space="preserve">Se identificará el género del </w:t>
      </w:r>
      <w:r w:rsidR="00BA1B72">
        <w:rPr>
          <w:rFonts w:ascii="Soberana Sans" w:hAnsi="Soberana Sans" w:cs="Georgia"/>
          <w:sz w:val="20"/>
          <w:szCs w:val="20"/>
        </w:rPr>
        <w:t>beneficiario</w:t>
      </w:r>
      <w:r w:rsidR="009821E2">
        <w:rPr>
          <w:rFonts w:ascii="Soberana Sans" w:hAnsi="Soberana Sans" w:cs="Georgia"/>
          <w:sz w:val="20"/>
          <w:szCs w:val="20"/>
        </w:rPr>
        <w:t xml:space="preserve"> o asignatario</w:t>
      </w:r>
      <w:r w:rsidR="00BA1B72" w:rsidRPr="00847769">
        <w:rPr>
          <w:rFonts w:ascii="Soberana Sans" w:hAnsi="Soberana Sans" w:cs="Georgia"/>
          <w:sz w:val="20"/>
          <w:szCs w:val="20"/>
        </w:rPr>
        <w:t xml:space="preserve"> </w:t>
      </w:r>
      <w:r w:rsidR="00BA1B72">
        <w:rPr>
          <w:rFonts w:ascii="Soberana Sans" w:hAnsi="Soberana Sans" w:cs="Georgia"/>
          <w:sz w:val="20"/>
          <w:szCs w:val="20"/>
        </w:rPr>
        <w:t>de acuerdo con el catálogo 241</w:t>
      </w:r>
      <w:r w:rsidRPr="0063142A">
        <w:rPr>
          <w:rFonts w:ascii="Soberana Sans" w:hAnsi="Soberana Sans" w:cs="Georgia"/>
          <w:sz w:val="20"/>
          <w:szCs w:val="20"/>
        </w:rPr>
        <w:t>.</w:t>
      </w:r>
    </w:p>
    <w:p w14:paraId="0F73B676" w14:textId="4D7792BA" w:rsidR="007806F2" w:rsidRPr="0063142A" w:rsidRDefault="007806F2" w:rsidP="007806F2">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7.</w:t>
      </w:r>
      <w:r>
        <w:rPr>
          <w:rFonts w:ascii="Soberana Sans" w:hAnsi="Soberana Sans" w:cs="Georgia"/>
          <w:b/>
          <w:bCs/>
          <w:sz w:val="20"/>
          <w:szCs w:val="20"/>
        </w:rPr>
        <w:tab/>
      </w:r>
      <w:r w:rsidRPr="0063142A">
        <w:rPr>
          <w:rFonts w:ascii="Soberana Sans" w:hAnsi="Soberana Sans" w:cs="Georgia"/>
          <w:b/>
          <w:bCs/>
          <w:sz w:val="20"/>
          <w:szCs w:val="20"/>
        </w:rPr>
        <w:t>Fecha de inicio del derecho:</w:t>
      </w:r>
      <w:r w:rsidRPr="0063142A">
        <w:rPr>
          <w:rFonts w:ascii="Soberana Sans" w:hAnsi="Soberana Sans" w:cs="Georgia"/>
          <w:sz w:val="20"/>
          <w:szCs w:val="20"/>
        </w:rPr>
        <w:t xml:space="preserve"> Corr</w:t>
      </w:r>
      <w:r>
        <w:rPr>
          <w:rFonts w:ascii="Soberana Sans" w:hAnsi="Soberana Sans" w:cs="Georgia"/>
          <w:sz w:val="20"/>
          <w:szCs w:val="20"/>
        </w:rPr>
        <w:t>esponde a la fecha que determine</w:t>
      </w:r>
      <w:r w:rsidRPr="0063142A">
        <w:rPr>
          <w:rFonts w:ascii="Soberana Sans" w:hAnsi="Soberana Sans" w:cs="Georgia"/>
          <w:sz w:val="20"/>
          <w:szCs w:val="20"/>
        </w:rPr>
        <w:t xml:space="preserve"> el sistema de seguridad social correspondiente como inicio del derecho de cada integrante del grupo familiar. </w:t>
      </w:r>
    </w:p>
    <w:p w14:paraId="1906A338" w14:textId="4654B26E" w:rsidR="007806F2" w:rsidRPr="0063142A" w:rsidRDefault="007806F2" w:rsidP="007806F2">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8</w:t>
      </w:r>
      <w:r w:rsidRPr="0063142A">
        <w:rPr>
          <w:rFonts w:ascii="Soberana Sans" w:hAnsi="Soberana Sans" w:cs="Georgia"/>
          <w:b/>
          <w:bCs/>
          <w:sz w:val="20"/>
          <w:szCs w:val="20"/>
        </w:rPr>
        <w:t xml:space="preserve">. </w:t>
      </w:r>
      <w:r>
        <w:rPr>
          <w:rFonts w:ascii="Soberana Sans" w:hAnsi="Soberana Sans" w:cs="Georgia"/>
          <w:b/>
          <w:bCs/>
          <w:sz w:val="20"/>
          <w:szCs w:val="20"/>
        </w:rPr>
        <w:tab/>
      </w:r>
      <w:r w:rsidRPr="0063142A">
        <w:rPr>
          <w:rFonts w:ascii="Soberana Sans" w:hAnsi="Soberana Sans" w:cs="Georgia"/>
          <w:b/>
          <w:bCs/>
          <w:sz w:val="20"/>
          <w:szCs w:val="20"/>
        </w:rPr>
        <w:t>Fecha de invalidez o incapacidad:</w:t>
      </w:r>
      <w:r w:rsidRPr="0063142A">
        <w:rPr>
          <w:rFonts w:ascii="Soberana Sans" w:hAnsi="Soberana Sans" w:cs="Georgia"/>
          <w:sz w:val="20"/>
          <w:szCs w:val="20"/>
        </w:rPr>
        <w:t xml:space="preserve"> Se reportará la fecha en que el sistema de seguridad social </w:t>
      </w:r>
      <w:r w:rsidR="005371B8" w:rsidRPr="0063142A">
        <w:rPr>
          <w:rFonts w:ascii="Soberana Sans" w:hAnsi="Soberana Sans" w:cs="Georgia"/>
          <w:sz w:val="20"/>
          <w:szCs w:val="20"/>
        </w:rPr>
        <w:t>correspondiente</w:t>
      </w:r>
      <w:r w:rsidRPr="0063142A">
        <w:rPr>
          <w:rFonts w:ascii="Soberana Sans" w:hAnsi="Soberana Sans" w:cs="Georgia"/>
          <w:sz w:val="20"/>
          <w:szCs w:val="20"/>
        </w:rPr>
        <w:t xml:space="preserve"> reconozca la invalidez </w:t>
      </w:r>
      <w:r>
        <w:rPr>
          <w:rFonts w:ascii="Soberana Sans" w:hAnsi="Soberana Sans" w:cs="Georgia"/>
          <w:sz w:val="20"/>
          <w:szCs w:val="20"/>
        </w:rPr>
        <w:t>del beneficiario</w:t>
      </w:r>
      <w:r w:rsidR="007528CF">
        <w:rPr>
          <w:rFonts w:ascii="Soberana Sans" w:hAnsi="Soberana Sans" w:cs="Georgia"/>
          <w:sz w:val="20"/>
          <w:szCs w:val="20"/>
        </w:rPr>
        <w:t xml:space="preserve"> o asignatario</w:t>
      </w:r>
      <w:r w:rsidRPr="0063142A">
        <w:rPr>
          <w:rFonts w:ascii="Soberana Sans" w:hAnsi="Soberana Sans" w:cs="Georgia"/>
          <w:sz w:val="20"/>
          <w:szCs w:val="20"/>
        </w:rPr>
        <w:t>.</w:t>
      </w:r>
    </w:p>
    <w:p w14:paraId="2EB06513" w14:textId="4C88DB26" w:rsidR="007806F2" w:rsidRDefault="007806F2" w:rsidP="007806F2">
      <w:pPr>
        <w:pStyle w:val="Texto"/>
        <w:spacing w:line="240" w:lineRule="auto"/>
        <w:ind w:left="426" w:firstLine="0"/>
        <w:rPr>
          <w:rFonts w:ascii="Soberana Sans" w:hAnsi="Soberana Sans" w:cs="Georgia"/>
          <w:sz w:val="20"/>
          <w:szCs w:val="20"/>
        </w:rPr>
      </w:pPr>
      <w:r w:rsidRPr="0063142A">
        <w:rPr>
          <w:rFonts w:ascii="Soberana Sans" w:hAnsi="Soberana Sans" w:cs="Georgia"/>
          <w:sz w:val="20"/>
          <w:szCs w:val="20"/>
        </w:rPr>
        <w:t xml:space="preserve">Cuando el </w:t>
      </w:r>
      <w:r>
        <w:rPr>
          <w:rFonts w:ascii="Soberana Sans" w:hAnsi="Soberana Sans" w:cs="Georgia"/>
          <w:sz w:val="20"/>
          <w:szCs w:val="20"/>
        </w:rPr>
        <w:t>beneficiario</w:t>
      </w:r>
      <w:r w:rsidR="007528CF">
        <w:rPr>
          <w:rFonts w:ascii="Soberana Sans" w:hAnsi="Soberana Sans" w:cs="Georgia"/>
          <w:sz w:val="20"/>
          <w:szCs w:val="20"/>
        </w:rPr>
        <w:t xml:space="preserve"> o asignatario</w:t>
      </w:r>
      <w:r>
        <w:rPr>
          <w:rFonts w:ascii="Soberana Sans" w:hAnsi="Soberana Sans" w:cs="Georgia"/>
          <w:sz w:val="20"/>
          <w:szCs w:val="20"/>
        </w:rPr>
        <w:t xml:space="preserve"> </w:t>
      </w:r>
      <w:r w:rsidRPr="0063142A">
        <w:rPr>
          <w:rFonts w:ascii="Soberana Sans" w:hAnsi="Soberana Sans" w:cs="Georgia"/>
          <w:sz w:val="20"/>
          <w:szCs w:val="20"/>
        </w:rPr>
        <w:t>no se encuentre inválido</w:t>
      </w:r>
      <w:r>
        <w:rPr>
          <w:rFonts w:ascii="Soberana Sans" w:hAnsi="Soberana Sans" w:cs="Georgia"/>
          <w:sz w:val="20"/>
          <w:szCs w:val="20"/>
        </w:rPr>
        <w:t xml:space="preserve">, </w:t>
      </w:r>
      <w:r w:rsidRPr="0063142A">
        <w:rPr>
          <w:rFonts w:ascii="Soberana Sans" w:hAnsi="Soberana Sans" w:cs="Georgia"/>
          <w:sz w:val="20"/>
          <w:szCs w:val="20"/>
        </w:rPr>
        <w:t>este campo deberá reportarse vacío</w:t>
      </w:r>
    </w:p>
    <w:p w14:paraId="1A2DCFE0" w14:textId="0C4D21A5" w:rsidR="00045C5B" w:rsidRPr="00C50BF6" w:rsidRDefault="00BA1B72" w:rsidP="00045C5B">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9</w:t>
      </w:r>
      <w:r w:rsidR="00045C5B">
        <w:rPr>
          <w:rFonts w:ascii="Soberana Sans" w:hAnsi="Soberana Sans" w:cs="Georgia"/>
          <w:b/>
          <w:bCs/>
          <w:sz w:val="20"/>
          <w:szCs w:val="20"/>
        </w:rPr>
        <w:t>.</w:t>
      </w:r>
      <w:r w:rsidR="00045C5B">
        <w:rPr>
          <w:rFonts w:ascii="Soberana Sans" w:hAnsi="Soberana Sans" w:cs="Georgia"/>
          <w:b/>
          <w:bCs/>
          <w:sz w:val="20"/>
          <w:szCs w:val="20"/>
        </w:rPr>
        <w:tab/>
      </w:r>
      <w:r w:rsidR="00045C5B" w:rsidRPr="00C50BF6">
        <w:rPr>
          <w:rFonts w:ascii="Soberana Sans" w:hAnsi="Soberana Sans" w:cs="Georgia"/>
          <w:b/>
          <w:bCs/>
          <w:sz w:val="20"/>
          <w:szCs w:val="20"/>
        </w:rPr>
        <w:t>Causa de baja:</w:t>
      </w:r>
      <w:r w:rsidR="00045C5B" w:rsidRPr="00C50BF6">
        <w:rPr>
          <w:rFonts w:ascii="Soberana Sans" w:hAnsi="Soberana Sans" w:cs="Georgia"/>
          <w:sz w:val="20"/>
          <w:szCs w:val="20"/>
        </w:rPr>
        <w:t xml:space="preserve"> Se identificará mediante </w:t>
      </w:r>
      <w:r w:rsidR="00045C5B">
        <w:rPr>
          <w:rFonts w:ascii="Soberana Sans" w:hAnsi="Soberana Sans" w:cs="Georgia"/>
          <w:sz w:val="20"/>
          <w:szCs w:val="20"/>
        </w:rPr>
        <w:t xml:space="preserve">la </w:t>
      </w:r>
      <w:r w:rsidR="00045C5B" w:rsidRPr="00C50BF6">
        <w:rPr>
          <w:rFonts w:ascii="Soberana Sans" w:hAnsi="Soberana Sans" w:cs="Georgia"/>
          <w:sz w:val="20"/>
          <w:szCs w:val="20"/>
        </w:rPr>
        <w:t xml:space="preserve">clave </w:t>
      </w:r>
      <w:r w:rsidR="00045C5B">
        <w:rPr>
          <w:rFonts w:ascii="Soberana Sans" w:hAnsi="Soberana Sans" w:cs="Georgia"/>
          <w:sz w:val="20"/>
          <w:szCs w:val="20"/>
        </w:rPr>
        <w:t xml:space="preserve">del </w:t>
      </w:r>
      <w:r w:rsidR="00045C5B" w:rsidRPr="00C50BF6">
        <w:rPr>
          <w:rFonts w:ascii="Soberana Sans" w:hAnsi="Soberana Sans" w:cs="Georgia"/>
          <w:sz w:val="20"/>
          <w:szCs w:val="20"/>
        </w:rPr>
        <w:t>catálogo 42, la última causa de baja de cada uno de los beneficiarios</w:t>
      </w:r>
      <w:r w:rsidR="007528CF">
        <w:rPr>
          <w:rFonts w:ascii="Soberana Sans" w:hAnsi="Soberana Sans" w:cs="Georgia"/>
          <w:sz w:val="20"/>
          <w:szCs w:val="20"/>
        </w:rPr>
        <w:t xml:space="preserve"> o asignatarios</w:t>
      </w:r>
      <w:r w:rsidR="00045C5B" w:rsidRPr="00C50BF6">
        <w:rPr>
          <w:rFonts w:ascii="Soberana Sans" w:hAnsi="Soberana Sans" w:cs="Georgia"/>
          <w:sz w:val="20"/>
          <w:szCs w:val="20"/>
        </w:rPr>
        <w:t>.</w:t>
      </w:r>
    </w:p>
    <w:p w14:paraId="2D682F22" w14:textId="77777777" w:rsidR="00045C5B" w:rsidRPr="00C50BF6" w:rsidRDefault="00045C5B" w:rsidP="00045C5B">
      <w:pPr>
        <w:pStyle w:val="Texto"/>
        <w:spacing w:line="240" w:lineRule="auto"/>
        <w:ind w:left="426" w:firstLine="0"/>
        <w:rPr>
          <w:rFonts w:ascii="Soberana Sans" w:hAnsi="Soberana Sans" w:cs="Georgia"/>
          <w:sz w:val="20"/>
          <w:szCs w:val="20"/>
        </w:rPr>
      </w:pPr>
      <w:r w:rsidRPr="00C50BF6">
        <w:rPr>
          <w:rFonts w:ascii="Soberana Sans" w:hAnsi="Soberana Sans" w:cs="Georgia"/>
          <w:sz w:val="20"/>
          <w:szCs w:val="20"/>
        </w:rPr>
        <w:t xml:space="preserve">En caso de </w:t>
      </w:r>
      <w:r>
        <w:rPr>
          <w:rFonts w:ascii="Soberana Sans" w:hAnsi="Soberana Sans" w:cs="Georgia"/>
          <w:sz w:val="20"/>
          <w:szCs w:val="20"/>
        </w:rPr>
        <w:t xml:space="preserve">que no exista ninguna baja, </w:t>
      </w:r>
      <w:r w:rsidRPr="00C50BF6">
        <w:rPr>
          <w:rFonts w:ascii="Soberana Sans" w:hAnsi="Soberana Sans" w:cs="Georgia"/>
          <w:sz w:val="20"/>
          <w:szCs w:val="20"/>
        </w:rPr>
        <w:t>este campo deberá reportarse</w:t>
      </w:r>
      <w:r>
        <w:rPr>
          <w:rFonts w:ascii="Soberana Sans" w:hAnsi="Soberana Sans" w:cs="Georgia"/>
          <w:sz w:val="20"/>
          <w:szCs w:val="20"/>
        </w:rPr>
        <w:t xml:space="preserve"> la clave 99.</w:t>
      </w:r>
    </w:p>
    <w:p w14:paraId="10E4E49A" w14:textId="3DCF75F6" w:rsidR="00045C5B" w:rsidRPr="00C50BF6" w:rsidRDefault="00045C5B" w:rsidP="00045C5B">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1</w:t>
      </w:r>
      <w:r w:rsidR="00BA1B72">
        <w:rPr>
          <w:rFonts w:ascii="Soberana Sans" w:hAnsi="Soberana Sans" w:cs="Georgia"/>
          <w:b/>
          <w:bCs/>
          <w:sz w:val="20"/>
          <w:szCs w:val="20"/>
        </w:rPr>
        <w:t>0</w:t>
      </w:r>
      <w:r w:rsidRPr="00C50BF6">
        <w:rPr>
          <w:rFonts w:ascii="Soberana Sans" w:hAnsi="Soberana Sans" w:cs="Georgia"/>
          <w:b/>
          <w:bCs/>
          <w:sz w:val="20"/>
          <w:szCs w:val="20"/>
        </w:rPr>
        <w:t xml:space="preserve">. </w:t>
      </w:r>
      <w:r>
        <w:rPr>
          <w:rFonts w:ascii="Soberana Sans" w:hAnsi="Soberana Sans" w:cs="Georgia"/>
          <w:b/>
          <w:bCs/>
          <w:sz w:val="20"/>
          <w:szCs w:val="20"/>
        </w:rPr>
        <w:tab/>
      </w:r>
      <w:r w:rsidRPr="00C50BF6">
        <w:rPr>
          <w:rFonts w:ascii="Soberana Sans" w:hAnsi="Soberana Sans" w:cs="Georgia"/>
          <w:b/>
          <w:bCs/>
          <w:sz w:val="20"/>
          <w:szCs w:val="20"/>
        </w:rPr>
        <w:t>Fecha de baja:</w:t>
      </w:r>
      <w:r w:rsidRPr="00C50BF6">
        <w:rPr>
          <w:rFonts w:ascii="Soberana Sans" w:hAnsi="Soberana Sans" w:cs="Georgia"/>
          <w:sz w:val="20"/>
          <w:szCs w:val="20"/>
        </w:rPr>
        <w:t xml:space="preserve"> Se registrará la fecha en que ocurrió el evento que ocasionó la baja del </w:t>
      </w:r>
      <w:r w:rsidR="00D05325">
        <w:rPr>
          <w:rFonts w:ascii="Soberana Sans" w:hAnsi="Soberana Sans" w:cs="Georgia"/>
          <w:sz w:val="20"/>
          <w:szCs w:val="20"/>
        </w:rPr>
        <w:t>beneficiario</w:t>
      </w:r>
      <w:r w:rsidR="00F10D3F">
        <w:rPr>
          <w:rFonts w:ascii="Soberana Sans" w:hAnsi="Soberana Sans" w:cs="Georgia"/>
          <w:sz w:val="20"/>
          <w:szCs w:val="20"/>
        </w:rPr>
        <w:t xml:space="preserve"> o asignatario</w:t>
      </w:r>
      <w:r w:rsidRPr="00C50BF6">
        <w:rPr>
          <w:rFonts w:ascii="Soberana Sans" w:hAnsi="Soberana Sans" w:cs="Georgia"/>
          <w:sz w:val="20"/>
          <w:szCs w:val="20"/>
        </w:rPr>
        <w:t>. La fecha de baja no necesariamente debe pertenecer al ejercicio en el que se esté reportando.</w:t>
      </w:r>
    </w:p>
    <w:p w14:paraId="382292BB" w14:textId="567499E6" w:rsidR="00045C5B" w:rsidRDefault="00045C5B" w:rsidP="00045C5B">
      <w:pPr>
        <w:pStyle w:val="Texto"/>
        <w:spacing w:line="240" w:lineRule="auto"/>
        <w:ind w:left="426" w:firstLine="0"/>
        <w:rPr>
          <w:rFonts w:ascii="Soberana Sans" w:hAnsi="Soberana Sans" w:cs="Georgia"/>
          <w:sz w:val="20"/>
          <w:szCs w:val="20"/>
        </w:rPr>
      </w:pPr>
      <w:r w:rsidRPr="00C50BF6">
        <w:rPr>
          <w:rFonts w:ascii="Soberana Sans" w:hAnsi="Soberana Sans" w:cs="Georgia"/>
          <w:sz w:val="20"/>
          <w:szCs w:val="20"/>
        </w:rPr>
        <w:t>En caso de no registrarse baja, este campo deberá reportarse vacío.</w:t>
      </w:r>
    </w:p>
    <w:p w14:paraId="146728ED" w14:textId="3E21E213" w:rsidR="00114D95" w:rsidRDefault="00836BA6" w:rsidP="002245E0">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1</w:t>
      </w:r>
      <w:r w:rsidR="00056C5F">
        <w:rPr>
          <w:rFonts w:ascii="Soberana Sans" w:hAnsi="Soberana Sans" w:cs="Georgia"/>
          <w:b/>
          <w:bCs/>
          <w:sz w:val="20"/>
          <w:szCs w:val="20"/>
        </w:rPr>
        <w:t>1</w:t>
      </w:r>
      <w:r w:rsidR="00045C5B" w:rsidRPr="00D05325">
        <w:rPr>
          <w:rFonts w:ascii="Soberana Sans" w:hAnsi="Soberana Sans" w:cs="Georgia"/>
          <w:b/>
          <w:bCs/>
          <w:sz w:val="20"/>
          <w:szCs w:val="20"/>
        </w:rPr>
        <w:t>.</w:t>
      </w:r>
      <w:r w:rsidR="00F9368E" w:rsidRPr="00D05325">
        <w:rPr>
          <w:rFonts w:ascii="Soberana Sans" w:hAnsi="Soberana Sans" w:cs="Georgia"/>
          <w:b/>
          <w:bCs/>
          <w:sz w:val="20"/>
          <w:szCs w:val="20"/>
        </w:rPr>
        <w:t xml:space="preserve"> Causa de alta:</w:t>
      </w:r>
      <w:r w:rsidR="00F9368E" w:rsidRPr="00D05325">
        <w:rPr>
          <w:rFonts w:ascii="Soberana Sans" w:hAnsi="Soberana Sans" w:cs="Georgia"/>
          <w:sz w:val="20"/>
          <w:szCs w:val="20"/>
        </w:rPr>
        <w:t xml:space="preserve"> Se identificará mediante las claves definidas en el catálogo 43, la causa por la cual los beneficiarios</w:t>
      </w:r>
      <w:r w:rsidR="009414CE">
        <w:rPr>
          <w:rFonts w:ascii="Soberana Sans" w:hAnsi="Soberana Sans" w:cs="Georgia"/>
          <w:sz w:val="20"/>
          <w:szCs w:val="20"/>
        </w:rPr>
        <w:t xml:space="preserve"> o asignatarios</w:t>
      </w:r>
      <w:r w:rsidR="00F9368E" w:rsidRPr="00D05325">
        <w:rPr>
          <w:rFonts w:ascii="Soberana Sans" w:hAnsi="Soberana Sans" w:cs="Georgia"/>
          <w:sz w:val="20"/>
          <w:szCs w:val="20"/>
        </w:rPr>
        <w:t>, se dieron de alta como pensionados</w:t>
      </w:r>
      <w:r w:rsidR="008E6DFF" w:rsidRPr="00D05325">
        <w:rPr>
          <w:rFonts w:ascii="Soberana Sans" w:hAnsi="Soberana Sans" w:cs="Georgia"/>
          <w:sz w:val="20"/>
          <w:szCs w:val="20"/>
        </w:rPr>
        <w:t>.</w:t>
      </w:r>
    </w:p>
    <w:p w14:paraId="2E55D401" w14:textId="536E9EF7" w:rsidR="00D05325" w:rsidRDefault="00D05325" w:rsidP="00D05325">
      <w:pPr>
        <w:pStyle w:val="Texto"/>
        <w:spacing w:line="240" w:lineRule="auto"/>
        <w:ind w:left="426" w:firstLine="0"/>
        <w:rPr>
          <w:rFonts w:ascii="Soberana Sans" w:hAnsi="Soberana Sans" w:cs="Georgia"/>
          <w:sz w:val="20"/>
          <w:szCs w:val="20"/>
        </w:rPr>
      </w:pPr>
      <w:r w:rsidRPr="00C50BF6">
        <w:rPr>
          <w:rFonts w:ascii="Soberana Sans" w:hAnsi="Soberana Sans" w:cs="Georgia"/>
          <w:sz w:val="20"/>
          <w:szCs w:val="20"/>
        </w:rPr>
        <w:t xml:space="preserve">En caso de </w:t>
      </w:r>
      <w:r>
        <w:rPr>
          <w:rFonts w:ascii="Soberana Sans" w:hAnsi="Soberana Sans" w:cs="Georgia"/>
          <w:sz w:val="20"/>
          <w:szCs w:val="20"/>
        </w:rPr>
        <w:t xml:space="preserve">que no exista ninguna alta, </w:t>
      </w:r>
      <w:r w:rsidRPr="00C50BF6">
        <w:rPr>
          <w:rFonts w:ascii="Soberana Sans" w:hAnsi="Soberana Sans" w:cs="Georgia"/>
          <w:sz w:val="20"/>
          <w:szCs w:val="20"/>
        </w:rPr>
        <w:t>este campo deberá reportarse</w:t>
      </w:r>
      <w:r>
        <w:rPr>
          <w:rFonts w:ascii="Soberana Sans" w:hAnsi="Soberana Sans" w:cs="Georgia"/>
          <w:sz w:val="20"/>
          <w:szCs w:val="20"/>
        </w:rPr>
        <w:t xml:space="preserve"> la clave 99.</w:t>
      </w:r>
    </w:p>
    <w:p w14:paraId="55D55D58" w14:textId="46D9ABBF" w:rsidR="00A60C03" w:rsidRPr="00C50BF6" w:rsidRDefault="00A60C03" w:rsidP="00D05325">
      <w:pPr>
        <w:pStyle w:val="Texto"/>
        <w:spacing w:line="240" w:lineRule="auto"/>
        <w:ind w:left="426" w:firstLine="0"/>
        <w:rPr>
          <w:rFonts w:ascii="Soberana Sans" w:hAnsi="Soberana Sans" w:cs="Georgia"/>
          <w:sz w:val="20"/>
          <w:szCs w:val="20"/>
        </w:rPr>
      </w:pPr>
      <w:r>
        <w:rPr>
          <w:rFonts w:ascii="Soberana Sans" w:hAnsi="Soberana Sans" w:cs="Georgia"/>
          <w:sz w:val="20"/>
          <w:szCs w:val="20"/>
        </w:rPr>
        <w:t xml:space="preserve">Para los </w:t>
      </w:r>
      <w:r w:rsidR="009414CE">
        <w:rPr>
          <w:rFonts w:ascii="Soberana Sans" w:hAnsi="Soberana Sans" w:cs="Georgia"/>
          <w:sz w:val="20"/>
          <w:szCs w:val="20"/>
        </w:rPr>
        <w:t>beneficiarios o</w:t>
      </w:r>
      <w:r w:rsidR="0098036E">
        <w:rPr>
          <w:rFonts w:ascii="Soberana Sans" w:hAnsi="Soberana Sans" w:cs="Georgia"/>
          <w:sz w:val="20"/>
          <w:szCs w:val="20"/>
        </w:rPr>
        <w:t xml:space="preserve"> </w:t>
      </w:r>
      <w:r>
        <w:rPr>
          <w:rFonts w:ascii="Soberana Sans" w:hAnsi="Soberana Sans" w:cs="Georgia"/>
          <w:sz w:val="20"/>
          <w:szCs w:val="20"/>
        </w:rPr>
        <w:t>asignatarios que formen parte del grupo familiar al momento de la resolución</w:t>
      </w:r>
      <w:r w:rsidR="009D4B82">
        <w:rPr>
          <w:rFonts w:ascii="Soberana Sans" w:hAnsi="Soberana Sans" w:cs="Georgia"/>
          <w:sz w:val="20"/>
          <w:szCs w:val="20"/>
        </w:rPr>
        <w:t xml:space="preserve"> en</w:t>
      </w:r>
      <w:r>
        <w:rPr>
          <w:rFonts w:ascii="Soberana Sans" w:hAnsi="Soberana Sans" w:cs="Georgia"/>
          <w:sz w:val="20"/>
          <w:szCs w:val="20"/>
        </w:rPr>
        <w:t xml:space="preserve"> </w:t>
      </w:r>
      <w:r w:rsidRPr="00C50BF6">
        <w:rPr>
          <w:rFonts w:ascii="Soberana Sans" w:hAnsi="Soberana Sans" w:cs="Georgia"/>
          <w:sz w:val="20"/>
          <w:szCs w:val="20"/>
        </w:rPr>
        <w:t>este campo deberá reportarse</w:t>
      </w:r>
      <w:r>
        <w:rPr>
          <w:rFonts w:ascii="Soberana Sans" w:hAnsi="Soberana Sans" w:cs="Georgia"/>
          <w:sz w:val="20"/>
          <w:szCs w:val="20"/>
        </w:rPr>
        <w:t xml:space="preserve"> la clave 99.</w:t>
      </w:r>
    </w:p>
    <w:p w14:paraId="4D98D199" w14:textId="2B594DC1" w:rsidR="00F9368E" w:rsidRDefault="00836BA6" w:rsidP="00D05325">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1</w:t>
      </w:r>
      <w:r w:rsidR="00056C5F">
        <w:rPr>
          <w:rFonts w:ascii="Soberana Sans" w:hAnsi="Soberana Sans" w:cs="Georgia"/>
          <w:b/>
          <w:bCs/>
          <w:sz w:val="20"/>
          <w:szCs w:val="20"/>
        </w:rPr>
        <w:t>2</w:t>
      </w:r>
      <w:r w:rsidR="00F9368E" w:rsidRPr="00D05325">
        <w:rPr>
          <w:rFonts w:ascii="Soberana Sans" w:hAnsi="Soberana Sans" w:cs="Georgia"/>
          <w:b/>
          <w:bCs/>
          <w:sz w:val="20"/>
          <w:szCs w:val="20"/>
        </w:rPr>
        <w:t xml:space="preserve">. </w:t>
      </w:r>
      <w:r w:rsidR="00D05325">
        <w:rPr>
          <w:rFonts w:ascii="Soberana Sans" w:hAnsi="Soberana Sans" w:cs="Georgia"/>
          <w:b/>
          <w:bCs/>
          <w:sz w:val="20"/>
          <w:szCs w:val="20"/>
        </w:rPr>
        <w:tab/>
      </w:r>
      <w:r w:rsidR="00F9368E" w:rsidRPr="00D05325">
        <w:rPr>
          <w:rFonts w:ascii="Soberana Sans" w:hAnsi="Soberana Sans" w:cs="Georgia"/>
          <w:b/>
          <w:bCs/>
          <w:sz w:val="20"/>
          <w:szCs w:val="20"/>
        </w:rPr>
        <w:t>Fecha de alta:</w:t>
      </w:r>
      <w:r w:rsidR="00F9368E" w:rsidRPr="00D05325">
        <w:rPr>
          <w:rFonts w:ascii="Soberana Sans" w:hAnsi="Soberana Sans" w:cs="Georgia"/>
          <w:sz w:val="20"/>
          <w:szCs w:val="20"/>
        </w:rPr>
        <w:t xml:space="preserve"> Se reportará la fecha en que ocurrió el evento que ocasionó </w:t>
      </w:r>
      <w:r w:rsidR="001425C3">
        <w:rPr>
          <w:rFonts w:ascii="Soberana Sans" w:hAnsi="Soberana Sans" w:cs="Georgia"/>
          <w:sz w:val="20"/>
          <w:szCs w:val="20"/>
        </w:rPr>
        <w:t>el</w:t>
      </w:r>
      <w:r w:rsidR="001425C3" w:rsidRPr="00D05325">
        <w:rPr>
          <w:rFonts w:ascii="Soberana Sans" w:hAnsi="Soberana Sans" w:cs="Georgia"/>
          <w:sz w:val="20"/>
          <w:szCs w:val="20"/>
        </w:rPr>
        <w:t xml:space="preserve"> </w:t>
      </w:r>
      <w:r w:rsidR="00D05325">
        <w:rPr>
          <w:rFonts w:ascii="Soberana Sans" w:hAnsi="Soberana Sans" w:cs="Georgia"/>
          <w:sz w:val="20"/>
          <w:szCs w:val="20"/>
        </w:rPr>
        <w:t>a</w:t>
      </w:r>
      <w:r w:rsidR="00F9368E" w:rsidRPr="00D05325">
        <w:rPr>
          <w:rFonts w:ascii="Soberana Sans" w:hAnsi="Soberana Sans" w:cs="Georgia"/>
          <w:sz w:val="20"/>
          <w:szCs w:val="20"/>
        </w:rPr>
        <w:t>lta de cada uno de los beneficiarios</w:t>
      </w:r>
      <w:r w:rsidR="0098036E">
        <w:rPr>
          <w:rFonts w:ascii="Soberana Sans" w:hAnsi="Soberana Sans" w:cs="Georgia"/>
          <w:sz w:val="20"/>
          <w:szCs w:val="20"/>
        </w:rPr>
        <w:t xml:space="preserve"> o asignatarios</w:t>
      </w:r>
      <w:r w:rsidR="00030B20">
        <w:rPr>
          <w:rFonts w:ascii="Soberana Sans" w:hAnsi="Soberana Sans" w:cs="Georgia"/>
          <w:sz w:val="20"/>
          <w:szCs w:val="20"/>
        </w:rPr>
        <w:t xml:space="preserve"> </w:t>
      </w:r>
      <w:r w:rsidR="005271EC">
        <w:rPr>
          <w:rFonts w:ascii="Soberana Sans" w:hAnsi="Soberana Sans" w:cs="Georgia"/>
          <w:sz w:val="20"/>
          <w:szCs w:val="20"/>
        </w:rPr>
        <w:t>en el año en que se tuvo conocimiento del evento</w:t>
      </w:r>
      <w:r w:rsidR="00F9368E" w:rsidRPr="00D05325">
        <w:rPr>
          <w:rFonts w:ascii="Soberana Sans" w:hAnsi="Soberana Sans" w:cs="Georgia"/>
          <w:sz w:val="20"/>
          <w:szCs w:val="20"/>
        </w:rPr>
        <w:t xml:space="preserve">. </w:t>
      </w:r>
    </w:p>
    <w:p w14:paraId="79BF9707" w14:textId="126105E2" w:rsidR="00235804" w:rsidRPr="002358D6" w:rsidRDefault="00235804" w:rsidP="00D05325">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lastRenderedPageBreak/>
        <w:tab/>
      </w:r>
      <w:r w:rsidR="00EF3E56">
        <w:rPr>
          <w:rFonts w:ascii="Soberana Sans" w:hAnsi="Soberana Sans" w:cs="Georgia"/>
          <w:sz w:val="20"/>
          <w:szCs w:val="20"/>
        </w:rPr>
        <w:t>Para l</w:t>
      </w:r>
      <w:r w:rsidR="002358D6">
        <w:rPr>
          <w:rFonts w:ascii="Soberana Sans" w:hAnsi="Soberana Sans" w:cs="Georgia"/>
          <w:sz w:val="20"/>
          <w:szCs w:val="20"/>
        </w:rPr>
        <w:t xml:space="preserve">os </w:t>
      </w:r>
      <w:r w:rsidR="0098036E">
        <w:rPr>
          <w:rFonts w:ascii="Soberana Sans" w:hAnsi="Soberana Sans" w:cs="Georgia"/>
          <w:sz w:val="20"/>
          <w:szCs w:val="20"/>
        </w:rPr>
        <w:t xml:space="preserve">beneficiarios o </w:t>
      </w:r>
      <w:r w:rsidR="003D54F7">
        <w:rPr>
          <w:rFonts w:ascii="Soberana Sans" w:hAnsi="Soberana Sans" w:cs="Georgia"/>
          <w:sz w:val="20"/>
          <w:szCs w:val="20"/>
        </w:rPr>
        <w:t>asignatarios</w:t>
      </w:r>
      <w:r w:rsidR="002358D6">
        <w:rPr>
          <w:rFonts w:ascii="Soberana Sans" w:hAnsi="Soberana Sans" w:cs="Georgia"/>
          <w:sz w:val="20"/>
          <w:szCs w:val="20"/>
        </w:rPr>
        <w:t xml:space="preserve"> que </w:t>
      </w:r>
      <w:r w:rsidR="00EF3E56">
        <w:rPr>
          <w:rFonts w:ascii="Soberana Sans" w:hAnsi="Soberana Sans" w:cs="Georgia"/>
          <w:sz w:val="20"/>
          <w:szCs w:val="20"/>
        </w:rPr>
        <w:t xml:space="preserve">formen parte del grupo familiar al momento de la resolución no </w:t>
      </w:r>
      <w:r w:rsidR="003D54F7">
        <w:rPr>
          <w:rFonts w:ascii="Soberana Sans" w:hAnsi="Soberana Sans" w:cs="Georgia"/>
          <w:sz w:val="20"/>
          <w:szCs w:val="20"/>
        </w:rPr>
        <w:t>se registrará fecha de alta.</w:t>
      </w:r>
    </w:p>
    <w:p w14:paraId="7AADAF19" w14:textId="77777777" w:rsidR="00F9368E" w:rsidRPr="0063142A" w:rsidRDefault="00F9368E" w:rsidP="00D05325">
      <w:pPr>
        <w:pStyle w:val="Texto"/>
        <w:spacing w:line="240" w:lineRule="auto"/>
        <w:ind w:left="426" w:firstLine="0"/>
        <w:rPr>
          <w:rFonts w:ascii="Soberana Sans" w:hAnsi="Soberana Sans" w:cs="Georgia"/>
          <w:sz w:val="20"/>
          <w:szCs w:val="20"/>
        </w:rPr>
      </w:pPr>
      <w:r w:rsidRPr="00D05325">
        <w:rPr>
          <w:rFonts w:ascii="Soberana Sans" w:hAnsi="Soberana Sans" w:cs="Georgia"/>
          <w:sz w:val="20"/>
          <w:szCs w:val="20"/>
        </w:rPr>
        <w:t>En caso de no registrarse alta, este campo deberá reportarse vacío.</w:t>
      </w:r>
    </w:p>
    <w:p w14:paraId="7B908FA0" w14:textId="77777777" w:rsidR="00045C5B" w:rsidRDefault="00045C5B" w:rsidP="0093180E">
      <w:pPr>
        <w:pStyle w:val="Texto"/>
        <w:spacing w:line="240" w:lineRule="auto"/>
        <w:rPr>
          <w:rFonts w:ascii="Soberana Sans" w:hAnsi="Soberana Sans" w:cs="Georgia"/>
          <w:b/>
          <w:bCs/>
          <w:sz w:val="20"/>
          <w:szCs w:val="20"/>
          <w:highlight w:val="yellow"/>
        </w:rPr>
      </w:pPr>
    </w:p>
    <w:p w14:paraId="5ADF86FE" w14:textId="1977235F" w:rsidR="00320631" w:rsidRPr="00847769" w:rsidRDefault="00320631" w:rsidP="00320631">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 continuación</w:t>
      </w:r>
      <w:r>
        <w:rPr>
          <w:rFonts w:ascii="Soberana Sans" w:hAnsi="Soberana Sans" w:cs="Georgia"/>
          <w:sz w:val="20"/>
          <w:szCs w:val="20"/>
        </w:rPr>
        <w:t>,</w:t>
      </w:r>
      <w:r w:rsidRPr="00847769">
        <w:rPr>
          <w:rFonts w:ascii="Soberana Sans" w:hAnsi="Soberana Sans" w:cs="Georgia"/>
          <w:sz w:val="20"/>
          <w:szCs w:val="20"/>
        </w:rPr>
        <w:t xml:space="preserve"> se define cada uno de los campos que conforman el archivo de información estadística “</w:t>
      </w:r>
      <w:r w:rsidRPr="00320631">
        <w:rPr>
          <w:rFonts w:ascii="Soberana Sans" w:hAnsi="Soberana Sans" w:cs="Georgia"/>
          <w:b/>
          <w:sz w:val="20"/>
          <w:szCs w:val="20"/>
        </w:rPr>
        <w:t>Emisión</w:t>
      </w:r>
      <w:r w:rsidRPr="00847769">
        <w:rPr>
          <w:rFonts w:ascii="Soberana Sans" w:hAnsi="Soberana Sans" w:cs="Georgia"/>
          <w:sz w:val="20"/>
          <w:szCs w:val="20"/>
        </w:rPr>
        <w:t>”</w:t>
      </w:r>
      <w:r w:rsidRPr="00847769">
        <w:rPr>
          <w:rFonts w:ascii="Soberana Sans" w:hAnsi="Soberana Sans" w:cs="Georgia"/>
          <w:b/>
          <w:bCs/>
          <w:sz w:val="20"/>
          <w:szCs w:val="20"/>
        </w:rPr>
        <w:t>:</w:t>
      </w:r>
    </w:p>
    <w:p w14:paraId="2506EC14" w14:textId="419560B9" w:rsidR="00320631" w:rsidRDefault="00320631" w:rsidP="00320631">
      <w:pPr>
        <w:pStyle w:val="Texto"/>
        <w:numPr>
          <w:ilvl w:val="0"/>
          <w:numId w:val="24"/>
        </w:numPr>
        <w:spacing w:line="240" w:lineRule="auto"/>
        <w:ind w:left="426" w:hanging="426"/>
        <w:rPr>
          <w:rFonts w:ascii="Soberana Sans" w:hAnsi="Soberana Sans" w:cs="Georgia"/>
          <w:sz w:val="20"/>
          <w:szCs w:val="20"/>
        </w:rPr>
      </w:pPr>
      <w:r w:rsidRPr="0063142A">
        <w:rPr>
          <w:rFonts w:ascii="Soberana Sans" w:hAnsi="Soberana Sans" w:cs="Georgia"/>
          <w:b/>
          <w:bCs/>
          <w:sz w:val="20"/>
          <w:szCs w:val="20"/>
        </w:rPr>
        <w:t>No. de seguridad social:</w:t>
      </w:r>
      <w:r w:rsidRPr="0063142A">
        <w:rPr>
          <w:rFonts w:ascii="Soberana Sans" w:hAnsi="Soberana Sans" w:cs="Georgia"/>
          <w:sz w:val="20"/>
          <w:szCs w:val="20"/>
        </w:rPr>
        <w:t xml:space="preserve"> E</w:t>
      </w:r>
      <w:r>
        <w:rPr>
          <w:rFonts w:ascii="Soberana Sans" w:hAnsi="Soberana Sans" w:cs="Georgia"/>
          <w:sz w:val="20"/>
          <w:szCs w:val="20"/>
        </w:rPr>
        <w:t>s e</w:t>
      </w:r>
      <w:r w:rsidRPr="0063142A">
        <w:rPr>
          <w:rFonts w:ascii="Soberana Sans" w:hAnsi="Soberana Sans" w:cs="Georgia"/>
          <w:sz w:val="20"/>
          <w:szCs w:val="20"/>
        </w:rPr>
        <w:t>l número de Seguridad Social del titular de la pensión</w:t>
      </w:r>
      <w:r>
        <w:rPr>
          <w:rFonts w:ascii="Soberana Sans" w:hAnsi="Soberana Sans" w:cs="Georgia"/>
          <w:sz w:val="20"/>
          <w:szCs w:val="20"/>
        </w:rPr>
        <w:t>.</w:t>
      </w:r>
    </w:p>
    <w:p w14:paraId="595ABC47" w14:textId="6E0E0DB3" w:rsidR="00D0735F" w:rsidRPr="00EC7D7C" w:rsidRDefault="00320631" w:rsidP="001008BC">
      <w:pPr>
        <w:pStyle w:val="Texto"/>
        <w:numPr>
          <w:ilvl w:val="0"/>
          <w:numId w:val="24"/>
        </w:numPr>
        <w:spacing w:line="240" w:lineRule="auto"/>
        <w:ind w:left="426" w:hanging="426"/>
        <w:rPr>
          <w:rFonts w:ascii="Soberana Sans" w:hAnsi="Soberana Sans" w:cs="Georgia"/>
          <w:sz w:val="20"/>
          <w:szCs w:val="20"/>
        </w:rPr>
      </w:pPr>
      <w:r w:rsidRPr="001008BC">
        <w:rPr>
          <w:rFonts w:ascii="Soberana Sans" w:hAnsi="Soberana Sans" w:cs="Georgia"/>
          <w:b/>
          <w:bCs/>
          <w:sz w:val="20"/>
          <w:szCs w:val="20"/>
        </w:rPr>
        <w:t>Nú</w:t>
      </w:r>
      <w:r w:rsidRPr="0063142A">
        <w:rPr>
          <w:rFonts w:ascii="Soberana Sans" w:hAnsi="Soberana Sans" w:cs="Georgia"/>
          <w:b/>
          <w:bCs/>
          <w:sz w:val="20"/>
          <w:szCs w:val="20"/>
        </w:rPr>
        <w:t>mero de póliza:</w:t>
      </w:r>
      <w:r>
        <w:rPr>
          <w:rFonts w:ascii="Soberana Sans" w:hAnsi="Soberana Sans" w:cs="Georgia"/>
          <w:sz w:val="20"/>
          <w:szCs w:val="20"/>
        </w:rPr>
        <w:t xml:space="preserve"> </w:t>
      </w:r>
      <w:r w:rsidR="00D0735F" w:rsidRPr="00A3339D">
        <w:rPr>
          <w:rFonts w:ascii="Soberana Sans" w:hAnsi="Soberana Sans" w:cs="Georgia"/>
          <w:sz w:val="20"/>
          <w:szCs w:val="20"/>
        </w:rPr>
        <w:t>Se identificará cada registro con el número de póliza que la propia Institución le haya asignado a cada uno de los registros</w:t>
      </w:r>
      <w:r w:rsidR="00D0735F" w:rsidRPr="00EC7D7C">
        <w:rPr>
          <w:rFonts w:ascii="Soberana Sans" w:hAnsi="Soberana Sans" w:cs="Georgia"/>
          <w:sz w:val="20"/>
          <w:szCs w:val="20"/>
        </w:rPr>
        <w:t xml:space="preserve">. Dicho número deberá guardar consistencia con el archivo actual y futuro de </w:t>
      </w:r>
      <w:r w:rsidR="00F84B02">
        <w:rPr>
          <w:rFonts w:ascii="Soberana Sans" w:hAnsi="Soberana Sans" w:cs="Georgia"/>
          <w:sz w:val="20"/>
          <w:szCs w:val="20"/>
        </w:rPr>
        <w:t>Datos del Titular de la Pensión</w:t>
      </w:r>
      <w:r w:rsidR="00D0735F" w:rsidRPr="00EC7D7C">
        <w:rPr>
          <w:rFonts w:ascii="Soberana Sans" w:hAnsi="Soberana Sans" w:cs="Georgia"/>
          <w:sz w:val="20"/>
          <w:szCs w:val="20"/>
        </w:rPr>
        <w:t>, beneficiarios, emisión y siniestros.</w:t>
      </w:r>
    </w:p>
    <w:p w14:paraId="4DE642B9" w14:textId="2F74A2D0" w:rsidR="00415D16" w:rsidRPr="00347309" w:rsidRDefault="00415D16" w:rsidP="00F00F58">
      <w:pPr>
        <w:pStyle w:val="Texto"/>
        <w:numPr>
          <w:ilvl w:val="0"/>
          <w:numId w:val="24"/>
        </w:numPr>
        <w:spacing w:line="240" w:lineRule="auto"/>
        <w:ind w:left="426" w:hanging="426"/>
        <w:rPr>
          <w:rFonts w:ascii="Soberana Sans" w:hAnsi="Soberana Sans" w:cs="Georgia"/>
          <w:sz w:val="20"/>
          <w:szCs w:val="20"/>
        </w:rPr>
      </w:pPr>
      <w:r w:rsidRPr="00347309">
        <w:rPr>
          <w:rFonts w:ascii="Soberana Sans" w:hAnsi="Soberana Sans" w:cs="Georgia"/>
          <w:b/>
          <w:bCs/>
          <w:sz w:val="20"/>
          <w:szCs w:val="20"/>
        </w:rPr>
        <w:t xml:space="preserve">Tipo de pago: </w:t>
      </w:r>
      <w:r w:rsidRPr="00347309">
        <w:rPr>
          <w:rFonts w:ascii="Soberana Sans" w:hAnsi="Soberana Sans" w:cs="Georgia"/>
          <w:sz w:val="20"/>
          <w:szCs w:val="20"/>
        </w:rPr>
        <w:t>Se identificará el concepto de pago de la prima o monto constitutivo, de acuerdo a la clave del catálogo 24</w:t>
      </w:r>
      <w:r w:rsidR="00F44BB0">
        <w:rPr>
          <w:rFonts w:ascii="Soberana Sans" w:hAnsi="Soberana Sans" w:cs="Georgia"/>
          <w:sz w:val="20"/>
          <w:szCs w:val="20"/>
        </w:rPr>
        <w:t>7</w:t>
      </w:r>
      <w:r w:rsidRPr="00347309">
        <w:rPr>
          <w:rFonts w:ascii="Soberana Sans" w:hAnsi="Soberana Sans" w:cs="Georgia"/>
          <w:sz w:val="20"/>
          <w:szCs w:val="20"/>
        </w:rPr>
        <w:t>.</w:t>
      </w:r>
    </w:p>
    <w:p w14:paraId="6E48813D" w14:textId="5F952000" w:rsidR="00AD6EA7" w:rsidRDefault="00415D16" w:rsidP="00F00F58">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4</w:t>
      </w:r>
      <w:r w:rsidR="00AD6EA7" w:rsidRPr="0063142A">
        <w:rPr>
          <w:rFonts w:ascii="Soberana Sans" w:hAnsi="Soberana Sans" w:cs="Georgia"/>
          <w:b/>
          <w:bCs/>
          <w:sz w:val="20"/>
          <w:szCs w:val="20"/>
        </w:rPr>
        <w:t xml:space="preserve">. </w:t>
      </w:r>
      <w:r w:rsidR="00C70C4A">
        <w:rPr>
          <w:rFonts w:ascii="Soberana Sans" w:hAnsi="Soberana Sans" w:cs="Georgia"/>
          <w:b/>
          <w:bCs/>
          <w:sz w:val="20"/>
          <w:szCs w:val="20"/>
        </w:rPr>
        <w:tab/>
      </w:r>
      <w:r w:rsidR="009A5F78">
        <w:rPr>
          <w:rFonts w:ascii="Soberana Sans" w:hAnsi="Soberana Sans" w:cs="Georgia"/>
          <w:b/>
          <w:bCs/>
          <w:sz w:val="20"/>
          <w:szCs w:val="20"/>
        </w:rPr>
        <w:t>Prima emitida</w:t>
      </w:r>
      <w:r w:rsidR="00AD6EA7" w:rsidRPr="0063142A">
        <w:rPr>
          <w:rFonts w:ascii="Soberana Sans" w:hAnsi="Soberana Sans" w:cs="Georgia"/>
          <w:b/>
          <w:bCs/>
          <w:sz w:val="20"/>
          <w:szCs w:val="20"/>
        </w:rPr>
        <w:t>:</w:t>
      </w:r>
      <w:r w:rsidR="00AD6EA7" w:rsidRPr="0063142A">
        <w:rPr>
          <w:rFonts w:ascii="Soberana Sans" w:hAnsi="Soberana Sans" w:cs="Georgia"/>
          <w:sz w:val="20"/>
          <w:szCs w:val="20"/>
        </w:rPr>
        <w:t xml:space="preserve"> Se reportará el monto constitutivo </w:t>
      </w:r>
      <w:r w:rsidR="00D1204F">
        <w:rPr>
          <w:rFonts w:ascii="Soberana Sans" w:hAnsi="Soberana Sans" w:cs="Georgia"/>
          <w:sz w:val="20"/>
          <w:szCs w:val="20"/>
        </w:rPr>
        <w:t xml:space="preserve">correspondiente </w:t>
      </w:r>
      <w:r w:rsidR="009A5F78">
        <w:rPr>
          <w:rFonts w:ascii="Soberana Sans" w:hAnsi="Soberana Sans" w:cs="Georgia"/>
          <w:sz w:val="20"/>
          <w:szCs w:val="20"/>
        </w:rPr>
        <w:t>a</w:t>
      </w:r>
      <w:r w:rsidR="00AF781B">
        <w:rPr>
          <w:rFonts w:ascii="Soberana Sans" w:hAnsi="Soberana Sans" w:cs="Georgia"/>
          <w:sz w:val="20"/>
          <w:szCs w:val="20"/>
        </w:rPr>
        <w:t xml:space="preserve"> la pensión de la renta vitalicia</w:t>
      </w:r>
      <w:r w:rsidR="009A5F78">
        <w:rPr>
          <w:rFonts w:ascii="Soberana Sans" w:hAnsi="Soberana Sans" w:cs="Georgia"/>
          <w:sz w:val="20"/>
          <w:szCs w:val="20"/>
        </w:rPr>
        <w:t xml:space="preserve"> y al </w:t>
      </w:r>
      <w:r w:rsidR="00AF781B">
        <w:rPr>
          <w:rFonts w:ascii="Soberana Sans" w:hAnsi="Soberana Sans" w:cs="Georgia"/>
          <w:sz w:val="20"/>
          <w:szCs w:val="20"/>
        </w:rPr>
        <w:t>seguro de s</w:t>
      </w:r>
      <w:r w:rsidR="00AD6EA7" w:rsidRPr="0063142A">
        <w:rPr>
          <w:rFonts w:ascii="Soberana Sans" w:hAnsi="Soberana Sans" w:cs="Georgia"/>
          <w:sz w:val="20"/>
          <w:szCs w:val="20"/>
        </w:rPr>
        <w:t xml:space="preserve">obrevivencia. </w:t>
      </w:r>
    </w:p>
    <w:p w14:paraId="73E2DF76" w14:textId="11C98C3B" w:rsidR="00045C5B" w:rsidRDefault="00AF781B" w:rsidP="00FE50B9">
      <w:pPr>
        <w:pStyle w:val="Texto"/>
        <w:spacing w:line="240" w:lineRule="auto"/>
        <w:ind w:left="426" w:firstLine="0"/>
        <w:rPr>
          <w:rFonts w:ascii="Soberana Sans" w:hAnsi="Soberana Sans" w:cs="Georgia"/>
          <w:sz w:val="20"/>
          <w:szCs w:val="20"/>
        </w:rPr>
      </w:pPr>
      <w:r>
        <w:rPr>
          <w:rFonts w:ascii="Soberana Sans" w:hAnsi="Soberana Sans" w:cs="Georgia"/>
          <w:sz w:val="20"/>
          <w:szCs w:val="20"/>
        </w:rPr>
        <w:t xml:space="preserve">También se debe considerar </w:t>
      </w:r>
      <w:r w:rsidR="00AD6EA7" w:rsidRPr="0063142A">
        <w:rPr>
          <w:rFonts w:ascii="Soberana Sans" w:hAnsi="Soberana Sans" w:cs="Georgia"/>
          <w:sz w:val="20"/>
          <w:szCs w:val="20"/>
        </w:rPr>
        <w:t>el monto de la prima emitida por beneficios adicionales.</w:t>
      </w:r>
      <w:r>
        <w:rPr>
          <w:rFonts w:ascii="Soberana Sans" w:hAnsi="Soberana Sans" w:cs="Georgia"/>
          <w:sz w:val="20"/>
          <w:szCs w:val="20"/>
        </w:rPr>
        <w:t xml:space="preserve"> </w:t>
      </w:r>
      <w:r w:rsidR="002F73B0">
        <w:rPr>
          <w:rFonts w:ascii="Soberana Sans" w:hAnsi="Soberana Sans" w:cs="Georgia"/>
          <w:sz w:val="20"/>
          <w:szCs w:val="20"/>
        </w:rPr>
        <w:t xml:space="preserve"> </w:t>
      </w:r>
    </w:p>
    <w:p w14:paraId="7C156495" w14:textId="77777777" w:rsidR="00FE50B9" w:rsidRDefault="00FE50B9" w:rsidP="00FE50B9">
      <w:pPr>
        <w:pStyle w:val="Texto"/>
        <w:spacing w:line="240" w:lineRule="auto"/>
        <w:ind w:left="426" w:firstLine="0"/>
        <w:rPr>
          <w:rFonts w:ascii="Soberana Sans" w:hAnsi="Soberana Sans" w:cs="Georgia"/>
          <w:b/>
          <w:bCs/>
          <w:sz w:val="20"/>
          <w:szCs w:val="20"/>
          <w:highlight w:val="yellow"/>
        </w:rPr>
      </w:pPr>
    </w:p>
    <w:p w14:paraId="21871C5F" w14:textId="2B8E90EE" w:rsidR="005C4F43" w:rsidRPr="00847769" w:rsidRDefault="005C4F43" w:rsidP="005C4F43">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 continuación</w:t>
      </w:r>
      <w:r>
        <w:rPr>
          <w:rFonts w:ascii="Soberana Sans" w:hAnsi="Soberana Sans" w:cs="Georgia"/>
          <w:sz w:val="20"/>
          <w:szCs w:val="20"/>
        </w:rPr>
        <w:t>,</w:t>
      </w:r>
      <w:r w:rsidRPr="00847769">
        <w:rPr>
          <w:rFonts w:ascii="Soberana Sans" w:hAnsi="Soberana Sans" w:cs="Georgia"/>
          <w:sz w:val="20"/>
          <w:szCs w:val="20"/>
        </w:rPr>
        <w:t xml:space="preserve"> se define cada uno de los campos que conforman el archivo de información estadística “</w:t>
      </w:r>
      <w:r w:rsidR="00966BA4">
        <w:rPr>
          <w:rFonts w:ascii="Soberana Sans" w:hAnsi="Soberana Sans" w:cs="Georgia"/>
          <w:b/>
          <w:sz w:val="20"/>
          <w:szCs w:val="20"/>
        </w:rPr>
        <w:t>Siniestros</w:t>
      </w:r>
      <w:r w:rsidRPr="00847769">
        <w:rPr>
          <w:rFonts w:ascii="Soberana Sans" w:hAnsi="Soberana Sans" w:cs="Georgia"/>
          <w:sz w:val="20"/>
          <w:szCs w:val="20"/>
        </w:rPr>
        <w:t>”</w:t>
      </w:r>
      <w:r w:rsidRPr="00847769">
        <w:rPr>
          <w:rFonts w:ascii="Soberana Sans" w:hAnsi="Soberana Sans" w:cs="Georgia"/>
          <w:b/>
          <w:bCs/>
          <w:sz w:val="20"/>
          <w:szCs w:val="20"/>
        </w:rPr>
        <w:t>:</w:t>
      </w:r>
    </w:p>
    <w:p w14:paraId="6C368BC0" w14:textId="660267A0" w:rsidR="00C70C4A" w:rsidRDefault="00C70C4A" w:rsidP="003A2DFA">
      <w:pPr>
        <w:pStyle w:val="Texto"/>
        <w:numPr>
          <w:ilvl w:val="0"/>
          <w:numId w:val="25"/>
        </w:numPr>
        <w:spacing w:line="240" w:lineRule="auto"/>
        <w:ind w:left="284" w:hanging="284"/>
        <w:rPr>
          <w:rFonts w:ascii="Soberana Sans" w:hAnsi="Soberana Sans" w:cs="Georgia"/>
          <w:sz w:val="20"/>
          <w:szCs w:val="20"/>
        </w:rPr>
      </w:pPr>
      <w:r w:rsidRPr="0063142A">
        <w:rPr>
          <w:rFonts w:ascii="Soberana Sans" w:hAnsi="Soberana Sans" w:cs="Georgia"/>
          <w:b/>
          <w:bCs/>
          <w:sz w:val="20"/>
          <w:szCs w:val="20"/>
        </w:rPr>
        <w:t>No. de seguridad social:</w:t>
      </w:r>
      <w:r w:rsidRPr="0063142A">
        <w:rPr>
          <w:rFonts w:ascii="Soberana Sans" w:hAnsi="Soberana Sans" w:cs="Georgia"/>
          <w:sz w:val="20"/>
          <w:szCs w:val="20"/>
        </w:rPr>
        <w:t xml:space="preserve"> E</w:t>
      </w:r>
      <w:r>
        <w:rPr>
          <w:rFonts w:ascii="Soberana Sans" w:hAnsi="Soberana Sans" w:cs="Georgia"/>
          <w:sz w:val="20"/>
          <w:szCs w:val="20"/>
        </w:rPr>
        <w:t>s e</w:t>
      </w:r>
      <w:r w:rsidRPr="0063142A">
        <w:rPr>
          <w:rFonts w:ascii="Soberana Sans" w:hAnsi="Soberana Sans" w:cs="Georgia"/>
          <w:sz w:val="20"/>
          <w:szCs w:val="20"/>
        </w:rPr>
        <w:t>l número de Seguridad Social del titular de la pensión</w:t>
      </w:r>
      <w:r>
        <w:rPr>
          <w:rFonts w:ascii="Soberana Sans" w:hAnsi="Soberana Sans" w:cs="Georgia"/>
          <w:sz w:val="20"/>
          <w:szCs w:val="20"/>
        </w:rPr>
        <w:t>.</w:t>
      </w:r>
    </w:p>
    <w:p w14:paraId="18230F09" w14:textId="591F779E" w:rsidR="00C70C4A" w:rsidRDefault="00C70C4A" w:rsidP="003A2DFA">
      <w:pPr>
        <w:pStyle w:val="Texto"/>
        <w:numPr>
          <w:ilvl w:val="0"/>
          <w:numId w:val="25"/>
        </w:numPr>
        <w:spacing w:line="240" w:lineRule="auto"/>
        <w:ind w:left="284" w:hanging="284"/>
        <w:rPr>
          <w:rFonts w:ascii="Soberana Sans" w:hAnsi="Soberana Sans" w:cs="Georgia"/>
          <w:sz w:val="20"/>
          <w:szCs w:val="20"/>
        </w:rPr>
      </w:pPr>
      <w:r w:rsidRPr="0063142A">
        <w:rPr>
          <w:rFonts w:ascii="Soberana Sans" w:hAnsi="Soberana Sans" w:cs="Georgia"/>
          <w:b/>
          <w:bCs/>
          <w:sz w:val="20"/>
          <w:szCs w:val="20"/>
        </w:rPr>
        <w:t>Número de póliza:</w:t>
      </w:r>
      <w:r>
        <w:rPr>
          <w:rFonts w:ascii="Soberana Sans" w:hAnsi="Soberana Sans" w:cs="Georgia"/>
          <w:sz w:val="20"/>
          <w:szCs w:val="20"/>
        </w:rPr>
        <w:t xml:space="preserve"> </w:t>
      </w:r>
      <w:r w:rsidR="00966BA4" w:rsidRPr="00ED4B9D">
        <w:rPr>
          <w:rFonts w:ascii="Soberana Sans" w:hAnsi="Soberana Sans" w:cs="Georgia"/>
          <w:sz w:val="20"/>
          <w:szCs w:val="20"/>
        </w:rPr>
        <w:t xml:space="preserve">Se identificará cada registro con el número de póliza que la propia Institución le haya asignado a cada uno de los registros. Dicho número deberá guardar consistencia con el archivo actual y futuro de </w:t>
      </w:r>
      <w:r w:rsidR="00F84B02">
        <w:rPr>
          <w:rFonts w:ascii="Soberana Sans" w:hAnsi="Soberana Sans" w:cs="Georgia"/>
          <w:sz w:val="20"/>
          <w:szCs w:val="20"/>
        </w:rPr>
        <w:t>Datos del Titular de la Pensión</w:t>
      </w:r>
      <w:r w:rsidR="00966BA4" w:rsidRPr="00ED4B9D">
        <w:rPr>
          <w:rFonts w:ascii="Soberana Sans" w:hAnsi="Soberana Sans" w:cs="Georgia"/>
          <w:sz w:val="20"/>
          <w:szCs w:val="20"/>
        </w:rPr>
        <w:t>, beneficiarios, emisión y siniestros</w:t>
      </w:r>
      <w:r w:rsidRPr="0063142A">
        <w:rPr>
          <w:rFonts w:ascii="Soberana Sans" w:hAnsi="Soberana Sans" w:cs="Georgia"/>
          <w:sz w:val="20"/>
          <w:szCs w:val="20"/>
        </w:rPr>
        <w:t>.</w:t>
      </w:r>
    </w:p>
    <w:p w14:paraId="14048837" w14:textId="243A3991" w:rsidR="00C70C4A" w:rsidRDefault="00C70C4A" w:rsidP="003A2DFA">
      <w:pPr>
        <w:pStyle w:val="Texto"/>
        <w:spacing w:line="240" w:lineRule="auto"/>
        <w:ind w:left="284" w:hanging="284"/>
        <w:rPr>
          <w:rFonts w:ascii="Soberana Sans" w:hAnsi="Soberana Sans" w:cs="Georgia"/>
          <w:sz w:val="20"/>
          <w:szCs w:val="20"/>
        </w:rPr>
      </w:pPr>
      <w:r>
        <w:rPr>
          <w:rFonts w:ascii="Soberana Sans" w:hAnsi="Soberana Sans" w:cs="Georgia"/>
          <w:b/>
          <w:bCs/>
          <w:sz w:val="20"/>
          <w:szCs w:val="20"/>
        </w:rPr>
        <w:t>3.</w:t>
      </w:r>
      <w:r>
        <w:rPr>
          <w:rFonts w:ascii="Soberana Sans" w:hAnsi="Soberana Sans" w:cs="Georgia"/>
          <w:b/>
          <w:bCs/>
          <w:sz w:val="20"/>
          <w:szCs w:val="20"/>
        </w:rPr>
        <w:tab/>
        <w:t xml:space="preserve">Tipo de </w:t>
      </w:r>
      <w:r w:rsidR="00FD4F7C">
        <w:rPr>
          <w:rFonts w:ascii="Soberana Sans" w:hAnsi="Soberana Sans" w:cs="Georgia"/>
          <w:b/>
          <w:bCs/>
          <w:sz w:val="20"/>
          <w:szCs w:val="20"/>
        </w:rPr>
        <w:t>erogación</w:t>
      </w:r>
      <w:r w:rsidRPr="00C50BF6">
        <w:rPr>
          <w:rFonts w:ascii="Soberana Sans" w:hAnsi="Soberana Sans" w:cs="Georgia"/>
          <w:b/>
          <w:bCs/>
          <w:sz w:val="20"/>
          <w:szCs w:val="20"/>
        </w:rPr>
        <w:t>:</w:t>
      </w:r>
      <w:r>
        <w:rPr>
          <w:rFonts w:ascii="Soberana Sans" w:hAnsi="Soberana Sans" w:cs="Georgia"/>
          <w:b/>
          <w:bCs/>
          <w:sz w:val="20"/>
          <w:szCs w:val="20"/>
        </w:rPr>
        <w:t xml:space="preserve"> </w:t>
      </w:r>
      <w:r w:rsidRPr="00C50BF6">
        <w:rPr>
          <w:rFonts w:ascii="Soberana Sans" w:hAnsi="Soberana Sans" w:cs="Georgia"/>
          <w:sz w:val="20"/>
          <w:szCs w:val="20"/>
        </w:rPr>
        <w:t>Se identificará</w:t>
      </w:r>
      <w:r>
        <w:rPr>
          <w:rFonts w:ascii="Soberana Sans" w:hAnsi="Soberana Sans" w:cs="Georgia"/>
          <w:sz w:val="20"/>
          <w:szCs w:val="20"/>
        </w:rPr>
        <w:t xml:space="preserve"> el concepto</w:t>
      </w:r>
      <w:r w:rsidR="00BE77C1">
        <w:rPr>
          <w:rFonts w:ascii="Soberana Sans" w:hAnsi="Soberana Sans" w:cs="Georgia"/>
          <w:sz w:val="20"/>
          <w:szCs w:val="20"/>
        </w:rPr>
        <w:t xml:space="preserve"> por la cual se está erogando un pago al </w:t>
      </w:r>
      <w:r w:rsidR="0002231B">
        <w:rPr>
          <w:rFonts w:ascii="Soberana Sans" w:hAnsi="Soberana Sans" w:cs="Georgia"/>
          <w:sz w:val="20"/>
          <w:szCs w:val="20"/>
        </w:rPr>
        <w:t>titular de la pensión</w:t>
      </w:r>
      <w:r w:rsidR="00FD4F7C">
        <w:rPr>
          <w:rFonts w:ascii="Soberana Sans" w:hAnsi="Soberana Sans" w:cs="Georgia"/>
          <w:sz w:val="20"/>
          <w:szCs w:val="20"/>
        </w:rPr>
        <w:t>,</w:t>
      </w:r>
      <w:r w:rsidR="00BE77C1">
        <w:rPr>
          <w:rFonts w:ascii="Soberana Sans" w:hAnsi="Soberana Sans" w:cs="Georgia"/>
          <w:sz w:val="20"/>
          <w:szCs w:val="20"/>
        </w:rPr>
        <w:t xml:space="preserve"> beneficiario</w:t>
      </w:r>
      <w:r w:rsidR="00FD4F7C">
        <w:rPr>
          <w:rFonts w:ascii="Soberana Sans" w:hAnsi="Soberana Sans" w:cs="Georgia"/>
          <w:sz w:val="20"/>
          <w:szCs w:val="20"/>
        </w:rPr>
        <w:t xml:space="preserve"> o sistema de seguridad social</w:t>
      </w:r>
      <w:r>
        <w:rPr>
          <w:rFonts w:ascii="Soberana Sans" w:hAnsi="Soberana Sans" w:cs="Georgia"/>
          <w:sz w:val="20"/>
          <w:szCs w:val="20"/>
        </w:rPr>
        <w:t xml:space="preserve">, de acuerdo a la </w:t>
      </w:r>
      <w:r w:rsidRPr="00C50BF6">
        <w:rPr>
          <w:rFonts w:ascii="Soberana Sans" w:hAnsi="Soberana Sans" w:cs="Georgia"/>
          <w:sz w:val="20"/>
          <w:szCs w:val="20"/>
        </w:rPr>
        <w:t xml:space="preserve">clave </w:t>
      </w:r>
      <w:r>
        <w:rPr>
          <w:rFonts w:ascii="Soberana Sans" w:hAnsi="Soberana Sans" w:cs="Georgia"/>
          <w:sz w:val="20"/>
          <w:szCs w:val="20"/>
        </w:rPr>
        <w:t xml:space="preserve">del </w:t>
      </w:r>
      <w:r w:rsidRPr="00C50BF6">
        <w:rPr>
          <w:rFonts w:ascii="Soberana Sans" w:hAnsi="Soberana Sans" w:cs="Georgia"/>
          <w:sz w:val="20"/>
          <w:szCs w:val="20"/>
        </w:rPr>
        <w:t xml:space="preserve">catálogo </w:t>
      </w:r>
      <w:r>
        <w:rPr>
          <w:rFonts w:ascii="Soberana Sans" w:hAnsi="Soberana Sans" w:cs="Georgia"/>
          <w:sz w:val="20"/>
          <w:szCs w:val="20"/>
        </w:rPr>
        <w:t>24</w:t>
      </w:r>
      <w:r w:rsidR="00F44BB0">
        <w:rPr>
          <w:rFonts w:ascii="Soberana Sans" w:hAnsi="Soberana Sans" w:cs="Georgia"/>
          <w:sz w:val="20"/>
          <w:szCs w:val="20"/>
        </w:rPr>
        <w:t>8</w:t>
      </w:r>
      <w:r w:rsidRPr="00C50BF6">
        <w:rPr>
          <w:rFonts w:ascii="Soberana Sans" w:hAnsi="Soberana Sans" w:cs="Georgia"/>
          <w:sz w:val="20"/>
          <w:szCs w:val="20"/>
        </w:rPr>
        <w:t>.</w:t>
      </w:r>
    </w:p>
    <w:p w14:paraId="065836AD" w14:textId="6B736D0C" w:rsidR="003A2DFA" w:rsidRDefault="003A2DFA" w:rsidP="003A2DFA">
      <w:pPr>
        <w:pStyle w:val="Texto"/>
        <w:numPr>
          <w:ilvl w:val="0"/>
          <w:numId w:val="24"/>
        </w:numPr>
        <w:spacing w:line="240" w:lineRule="auto"/>
        <w:ind w:left="284" w:hanging="284"/>
        <w:rPr>
          <w:rFonts w:ascii="Soberana Sans" w:hAnsi="Soberana Sans" w:cs="Georgia"/>
          <w:sz w:val="20"/>
          <w:szCs w:val="20"/>
        </w:rPr>
      </w:pPr>
      <w:r w:rsidRPr="0078752E">
        <w:rPr>
          <w:rFonts w:ascii="Soberana Sans" w:hAnsi="Soberana Sans" w:cs="Georgia"/>
          <w:b/>
          <w:bCs/>
          <w:sz w:val="20"/>
          <w:szCs w:val="20"/>
        </w:rPr>
        <w:t>Monto Ocurrido</w:t>
      </w:r>
      <w:r>
        <w:rPr>
          <w:rFonts w:ascii="Soberana Sans" w:hAnsi="Soberana Sans" w:cs="Georgia"/>
          <w:b/>
          <w:bCs/>
          <w:sz w:val="20"/>
          <w:szCs w:val="20"/>
        </w:rPr>
        <w:t xml:space="preserve">: </w:t>
      </w:r>
      <w:r w:rsidRPr="003A2DFA">
        <w:rPr>
          <w:rFonts w:ascii="Soberana Sans" w:hAnsi="Soberana Sans" w:cs="Georgia"/>
          <w:bCs/>
          <w:sz w:val="20"/>
          <w:szCs w:val="20"/>
        </w:rPr>
        <w:t>En e</w:t>
      </w:r>
      <w:r w:rsidRPr="003A2DFA">
        <w:rPr>
          <w:rFonts w:ascii="Soberana Sans" w:hAnsi="Soberana Sans" w:cs="Georgia"/>
          <w:sz w:val="20"/>
          <w:szCs w:val="20"/>
        </w:rPr>
        <w:t>ste</w:t>
      </w:r>
      <w:r>
        <w:rPr>
          <w:rFonts w:ascii="Soberana Sans" w:hAnsi="Soberana Sans" w:cs="Georgia"/>
          <w:sz w:val="20"/>
          <w:szCs w:val="20"/>
        </w:rPr>
        <w:t xml:space="preserve"> campo deberá reportarse el monto ocurrido para cada uno de los tipos de prestación que tuvieron movimientos durante el ejercicio.</w:t>
      </w:r>
    </w:p>
    <w:p w14:paraId="01364D2A" w14:textId="27B8FDF7" w:rsidR="003A2DFA" w:rsidRPr="00B7026D" w:rsidRDefault="003A2DFA" w:rsidP="003A2DFA">
      <w:pPr>
        <w:pStyle w:val="Texto"/>
        <w:spacing w:line="240" w:lineRule="auto"/>
        <w:ind w:left="284" w:firstLine="0"/>
        <w:rPr>
          <w:rFonts w:ascii="Soberana Sans" w:hAnsi="Soberana Sans" w:cs="Georgia"/>
          <w:sz w:val="20"/>
          <w:szCs w:val="20"/>
        </w:rPr>
      </w:pPr>
      <w:r>
        <w:rPr>
          <w:rFonts w:ascii="Soberana Sans" w:hAnsi="Soberana Sans" w:cs="Georgia"/>
          <w:sz w:val="20"/>
          <w:szCs w:val="20"/>
        </w:rPr>
        <w:t xml:space="preserve">En el caso de las </w:t>
      </w:r>
      <w:r w:rsidRPr="003522C9">
        <w:rPr>
          <w:rFonts w:ascii="Soberana Sans" w:hAnsi="Soberana Sans" w:cs="Georgia"/>
          <w:sz w:val="20"/>
          <w:szCs w:val="20"/>
        </w:rPr>
        <w:t xml:space="preserve">rentas básicas </w:t>
      </w:r>
      <w:r>
        <w:rPr>
          <w:rFonts w:ascii="Soberana Sans" w:hAnsi="Soberana Sans" w:cs="Georgia"/>
          <w:sz w:val="20"/>
          <w:szCs w:val="20"/>
        </w:rPr>
        <w:t>se</w:t>
      </w:r>
      <w:r w:rsidRPr="003522C9">
        <w:rPr>
          <w:rFonts w:ascii="Soberana Sans" w:hAnsi="Soberana Sans" w:cs="Georgia"/>
          <w:sz w:val="20"/>
          <w:szCs w:val="20"/>
        </w:rPr>
        <w:t xml:space="preserve"> incluirá, las ayudas asistenciales y las asignaciones familiares tanto del </w:t>
      </w:r>
      <w:r>
        <w:rPr>
          <w:rFonts w:ascii="Soberana Sans" w:hAnsi="Soberana Sans" w:cs="Georgia"/>
          <w:sz w:val="20"/>
          <w:szCs w:val="20"/>
        </w:rPr>
        <w:t>titular de la pensión</w:t>
      </w:r>
      <w:r w:rsidRPr="003522C9">
        <w:rPr>
          <w:rFonts w:ascii="Soberana Sans" w:hAnsi="Soberana Sans" w:cs="Georgia"/>
          <w:sz w:val="20"/>
          <w:szCs w:val="20"/>
        </w:rPr>
        <w:t xml:space="preserve"> como de los beneficiarios</w:t>
      </w:r>
      <w:r>
        <w:rPr>
          <w:rFonts w:ascii="Soberana Sans" w:hAnsi="Soberana Sans" w:cs="Georgia"/>
          <w:sz w:val="20"/>
          <w:szCs w:val="20"/>
        </w:rPr>
        <w:t>.</w:t>
      </w:r>
      <w:r>
        <w:rPr>
          <w:rFonts w:ascii="Soberana Sans" w:hAnsi="Soberana Sans" w:cs="Georgia"/>
          <w:b/>
          <w:bCs/>
          <w:sz w:val="20"/>
          <w:szCs w:val="20"/>
        </w:rPr>
        <w:tab/>
      </w:r>
    </w:p>
    <w:p w14:paraId="1B3AEE38" w14:textId="77777777" w:rsidR="003A2DFA" w:rsidRPr="0078752E" w:rsidRDefault="003A2DFA" w:rsidP="003A2DFA">
      <w:pPr>
        <w:pStyle w:val="Texto"/>
        <w:spacing w:line="240" w:lineRule="auto"/>
        <w:ind w:left="284" w:firstLine="0"/>
        <w:rPr>
          <w:rFonts w:ascii="Soberana Sans" w:hAnsi="Soberana Sans" w:cs="Georgia"/>
          <w:b/>
          <w:bCs/>
          <w:sz w:val="20"/>
          <w:szCs w:val="20"/>
        </w:rPr>
      </w:pPr>
      <w:r w:rsidRPr="003522C9">
        <w:rPr>
          <w:rFonts w:ascii="Soberana Sans" w:hAnsi="Soberana Sans" w:cs="Georgia"/>
          <w:sz w:val="20"/>
          <w:szCs w:val="20"/>
        </w:rPr>
        <w:t>En ningún caso deberán registrarse de manera anticipada, las rentas cuya fecha de pago, aún no hayan vencido y que sean originadas por obligaciones que correspondan a meses posteriores.</w:t>
      </w:r>
    </w:p>
    <w:p w14:paraId="7AAD9570" w14:textId="7EBA028A" w:rsidR="00462C20" w:rsidRDefault="0078752E" w:rsidP="003A2DFA">
      <w:pPr>
        <w:pStyle w:val="Texto"/>
        <w:numPr>
          <w:ilvl w:val="0"/>
          <w:numId w:val="24"/>
        </w:numPr>
        <w:spacing w:line="240" w:lineRule="auto"/>
        <w:ind w:left="284" w:hanging="284"/>
        <w:rPr>
          <w:rFonts w:ascii="Soberana Sans" w:hAnsi="Soberana Sans" w:cs="Georgia"/>
          <w:sz w:val="20"/>
          <w:szCs w:val="20"/>
        </w:rPr>
      </w:pPr>
      <w:r>
        <w:rPr>
          <w:rFonts w:ascii="Soberana Sans" w:hAnsi="Soberana Sans" w:cs="Georgia"/>
          <w:b/>
          <w:bCs/>
          <w:sz w:val="20"/>
          <w:szCs w:val="20"/>
        </w:rPr>
        <w:t>Monto Pagado</w:t>
      </w:r>
      <w:r w:rsidR="0093180E" w:rsidRPr="003522C9">
        <w:rPr>
          <w:rFonts w:ascii="Soberana Sans" w:hAnsi="Soberana Sans" w:cs="Georgia"/>
          <w:b/>
          <w:bCs/>
          <w:sz w:val="20"/>
          <w:szCs w:val="20"/>
        </w:rPr>
        <w:t>:</w:t>
      </w:r>
      <w:r w:rsidR="0093180E" w:rsidRPr="003522C9">
        <w:rPr>
          <w:rFonts w:ascii="Soberana Sans" w:hAnsi="Soberana Sans" w:cs="Georgia"/>
          <w:sz w:val="20"/>
          <w:szCs w:val="20"/>
        </w:rPr>
        <w:t xml:space="preserve"> </w:t>
      </w:r>
      <w:r w:rsidR="002A6539" w:rsidRPr="002A6539">
        <w:rPr>
          <w:rFonts w:ascii="Soberana Sans" w:hAnsi="Soberana Sans" w:cs="Georgia"/>
          <w:sz w:val="20"/>
          <w:szCs w:val="20"/>
        </w:rPr>
        <w:t>Se integrará en este concepto lo transferido a la cuenta bancaria, o mediante otro medio de pago, al titular de pensión y/o beneficiarios, instituto de seguridad social o institución que corresponda, atendiendo a lo dispuesto en el catálogo 24</w:t>
      </w:r>
      <w:r w:rsidR="00CC23E8">
        <w:rPr>
          <w:rFonts w:ascii="Soberana Sans" w:hAnsi="Soberana Sans" w:cs="Georgia"/>
          <w:sz w:val="20"/>
          <w:szCs w:val="20"/>
        </w:rPr>
        <w:t>8</w:t>
      </w:r>
      <w:r w:rsidR="002A6539" w:rsidRPr="002A6539">
        <w:rPr>
          <w:rFonts w:ascii="Soberana Sans" w:hAnsi="Soberana Sans" w:cs="Georgia"/>
          <w:sz w:val="20"/>
          <w:szCs w:val="20"/>
        </w:rPr>
        <w:t>.</w:t>
      </w:r>
    </w:p>
    <w:p w14:paraId="53218CEA" w14:textId="49736502" w:rsidR="0037139F" w:rsidRPr="00B7026D" w:rsidRDefault="00720451" w:rsidP="003A2DFA">
      <w:pPr>
        <w:pStyle w:val="Texto"/>
        <w:spacing w:line="240" w:lineRule="auto"/>
        <w:ind w:left="284" w:firstLine="0"/>
        <w:rPr>
          <w:rFonts w:ascii="Soberana Sans" w:hAnsi="Soberana Sans" w:cs="Georgia"/>
          <w:sz w:val="20"/>
          <w:szCs w:val="20"/>
        </w:rPr>
      </w:pPr>
      <w:r>
        <w:rPr>
          <w:rFonts w:ascii="Soberana Sans" w:hAnsi="Soberana Sans" w:cs="Georgia"/>
          <w:sz w:val="20"/>
          <w:szCs w:val="20"/>
        </w:rPr>
        <w:t>En el caso de las</w:t>
      </w:r>
      <w:r w:rsidR="0093180E" w:rsidRPr="003522C9">
        <w:rPr>
          <w:rFonts w:ascii="Soberana Sans" w:hAnsi="Soberana Sans" w:cs="Georgia"/>
          <w:sz w:val="20"/>
          <w:szCs w:val="20"/>
        </w:rPr>
        <w:t xml:space="preserve"> rentas básicas </w:t>
      </w:r>
      <w:r w:rsidR="00EF764A">
        <w:rPr>
          <w:rFonts w:ascii="Soberana Sans" w:hAnsi="Soberana Sans" w:cs="Georgia"/>
          <w:sz w:val="20"/>
          <w:szCs w:val="20"/>
        </w:rPr>
        <w:t>se</w:t>
      </w:r>
      <w:r w:rsidR="0093180E" w:rsidRPr="003522C9">
        <w:rPr>
          <w:rFonts w:ascii="Soberana Sans" w:hAnsi="Soberana Sans" w:cs="Georgia"/>
          <w:sz w:val="20"/>
          <w:szCs w:val="20"/>
        </w:rPr>
        <w:t xml:space="preserve"> incluirá, las ayudas asistenciales y las asignaciones familiares tanto del </w:t>
      </w:r>
      <w:r w:rsidR="00260C59">
        <w:rPr>
          <w:rFonts w:ascii="Soberana Sans" w:hAnsi="Soberana Sans" w:cs="Georgia"/>
          <w:sz w:val="20"/>
          <w:szCs w:val="20"/>
        </w:rPr>
        <w:t>titular de la pensión</w:t>
      </w:r>
      <w:r w:rsidR="0093180E" w:rsidRPr="003522C9">
        <w:rPr>
          <w:rFonts w:ascii="Soberana Sans" w:hAnsi="Soberana Sans" w:cs="Georgia"/>
          <w:sz w:val="20"/>
          <w:szCs w:val="20"/>
        </w:rPr>
        <w:t xml:space="preserve"> como de los beneficiarios</w:t>
      </w:r>
      <w:r w:rsidR="0037139F">
        <w:rPr>
          <w:rFonts w:ascii="Soberana Sans" w:hAnsi="Soberana Sans" w:cs="Georgia"/>
          <w:sz w:val="20"/>
          <w:szCs w:val="20"/>
        </w:rPr>
        <w:t>.</w:t>
      </w:r>
      <w:r w:rsidR="0037139F">
        <w:rPr>
          <w:rFonts w:ascii="Soberana Sans" w:hAnsi="Soberana Sans" w:cs="Georgia"/>
          <w:b/>
          <w:bCs/>
          <w:sz w:val="20"/>
          <w:szCs w:val="20"/>
        </w:rPr>
        <w:tab/>
      </w:r>
    </w:p>
    <w:p w14:paraId="0612645A" w14:textId="32DDC555" w:rsidR="0093180E" w:rsidRDefault="0093180E" w:rsidP="003A2DFA">
      <w:pPr>
        <w:pStyle w:val="Texto"/>
        <w:spacing w:line="240" w:lineRule="auto"/>
        <w:ind w:left="284" w:firstLine="0"/>
        <w:rPr>
          <w:rFonts w:ascii="Soberana Sans" w:hAnsi="Soberana Sans" w:cs="Georgia"/>
          <w:sz w:val="20"/>
          <w:szCs w:val="20"/>
        </w:rPr>
      </w:pPr>
      <w:r w:rsidRPr="003522C9">
        <w:rPr>
          <w:rFonts w:ascii="Soberana Sans" w:hAnsi="Soberana Sans" w:cs="Georgia"/>
          <w:sz w:val="20"/>
          <w:szCs w:val="20"/>
        </w:rPr>
        <w:t>En ningún caso deberán registrarse de manera anticipada, las rentas cuya fecha de pago, aún no hayan vencido y que sean originadas por obligaciones que correspondan a meses posteriores.</w:t>
      </w:r>
    </w:p>
    <w:p w14:paraId="035CEBF5" w14:textId="77777777" w:rsidR="00051DA8" w:rsidRPr="0063142A" w:rsidRDefault="00051DA8" w:rsidP="00F726A5">
      <w:pPr>
        <w:pStyle w:val="Texto"/>
        <w:spacing w:line="240" w:lineRule="auto"/>
        <w:rPr>
          <w:rFonts w:ascii="Soberana Sans" w:hAnsi="Soberana Sans" w:cs="Georgia"/>
          <w:sz w:val="20"/>
          <w:szCs w:val="20"/>
        </w:rPr>
      </w:pPr>
    </w:p>
    <w:p w14:paraId="1ED4BF84" w14:textId="77777777" w:rsidR="00051DA8" w:rsidRPr="00CF472C" w:rsidRDefault="00051DA8" w:rsidP="00F726A5">
      <w:pPr>
        <w:pStyle w:val="Texto"/>
        <w:spacing w:after="70" w:line="240" w:lineRule="auto"/>
        <w:rPr>
          <w:rFonts w:ascii="Soberana Sans" w:hAnsi="Soberana Sans" w:cs="Georgia"/>
          <w:b/>
          <w:bCs/>
          <w:sz w:val="20"/>
          <w:szCs w:val="20"/>
        </w:rPr>
      </w:pPr>
      <w:r w:rsidRPr="0063142A">
        <w:rPr>
          <w:rFonts w:ascii="Soberana Sans" w:hAnsi="Soberana Sans" w:cs="Georgia"/>
          <w:b/>
          <w:bCs/>
          <w:sz w:val="20"/>
          <w:szCs w:val="20"/>
        </w:rPr>
        <w:t>V Catálogos</w:t>
      </w:r>
    </w:p>
    <w:p w14:paraId="62C3F68E" w14:textId="77777777" w:rsidR="00051DA8" w:rsidRPr="00CF472C" w:rsidRDefault="00051DA8" w:rsidP="00F726A5">
      <w:pPr>
        <w:pStyle w:val="Texto"/>
        <w:spacing w:after="0" w:line="240" w:lineRule="auto"/>
        <w:ind w:firstLine="289"/>
        <w:rPr>
          <w:rFonts w:ascii="Soberana Sans" w:hAnsi="Soberana Sans" w:cs="Georgia"/>
          <w:b/>
          <w:bCs/>
          <w:sz w:val="20"/>
          <w:szCs w:val="20"/>
        </w:rPr>
      </w:pPr>
    </w:p>
    <w:p w14:paraId="12D689FE" w14:textId="77777777" w:rsidR="00051DA8" w:rsidRPr="00CF472C" w:rsidRDefault="00051DA8" w:rsidP="00056C5F">
      <w:pPr>
        <w:pStyle w:val="Texto"/>
        <w:spacing w:after="70" w:line="240" w:lineRule="auto"/>
        <w:ind w:left="284" w:firstLine="0"/>
        <w:rPr>
          <w:rFonts w:ascii="Soberana Sans" w:hAnsi="Soberana Sans" w:cs="Georgia"/>
          <w:sz w:val="20"/>
          <w:szCs w:val="20"/>
        </w:rPr>
      </w:pPr>
      <w:r w:rsidRPr="00CF472C">
        <w:rPr>
          <w:rFonts w:ascii="Soberana Sans" w:hAnsi="Soberana Sans" w:cs="Georgia"/>
          <w:sz w:val="20"/>
          <w:szCs w:val="20"/>
        </w:rPr>
        <w:t xml:space="preserve">Los catálogos referidos en el presente anexo se darán a conocer mediante las disposiciones administrativas que para tal efecto emitirá esta Comisión. </w:t>
      </w:r>
    </w:p>
    <w:sectPr w:rsidR="00051DA8" w:rsidRPr="00CF472C" w:rsidSect="00051DA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F3AB3" w14:textId="77777777" w:rsidR="003871A3" w:rsidRDefault="003871A3" w:rsidP="00F726A5">
      <w:r>
        <w:separator/>
      </w:r>
    </w:p>
  </w:endnote>
  <w:endnote w:type="continuationSeparator" w:id="0">
    <w:p w14:paraId="58A35327" w14:textId="77777777" w:rsidR="003871A3" w:rsidRDefault="003871A3" w:rsidP="00F726A5">
      <w:r>
        <w:continuationSeparator/>
      </w:r>
    </w:p>
  </w:endnote>
  <w:endnote w:type="continuationNotice" w:id="1">
    <w:p w14:paraId="53DAA6F7" w14:textId="77777777" w:rsidR="003871A3" w:rsidRDefault="003871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07E19" w14:textId="77777777" w:rsidR="003871A3" w:rsidRDefault="003871A3" w:rsidP="00F726A5">
      <w:r>
        <w:separator/>
      </w:r>
    </w:p>
  </w:footnote>
  <w:footnote w:type="continuationSeparator" w:id="0">
    <w:p w14:paraId="753EBF29" w14:textId="77777777" w:rsidR="003871A3" w:rsidRDefault="003871A3" w:rsidP="00F726A5">
      <w:r>
        <w:continuationSeparator/>
      </w:r>
    </w:p>
  </w:footnote>
  <w:footnote w:type="continuationNotice" w:id="1">
    <w:p w14:paraId="280118E7" w14:textId="77777777" w:rsidR="003871A3" w:rsidRDefault="003871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2BC8636"/>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A627298"/>
    <w:multiLevelType w:val="hybridMultilevel"/>
    <w:tmpl w:val="D5D01CEC"/>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2" w15:restartNumberingAfterBreak="0">
    <w:nsid w:val="0B783E25"/>
    <w:multiLevelType w:val="hybridMultilevel"/>
    <w:tmpl w:val="E2240EE2"/>
    <w:lvl w:ilvl="0" w:tplc="0CD6D98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2A4CED"/>
    <w:multiLevelType w:val="hybridMultilevel"/>
    <w:tmpl w:val="4C1EAE1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D50195"/>
    <w:multiLevelType w:val="hybridMultilevel"/>
    <w:tmpl w:val="D818B230"/>
    <w:lvl w:ilvl="0" w:tplc="5858879A">
      <w:start w:val="1"/>
      <w:numFmt w:val="bullet"/>
      <w:lvlText w:val=""/>
      <w:lvlJc w:val="left"/>
      <w:pPr>
        <w:ind w:left="1008" w:hanging="360"/>
      </w:pPr>
      <w:rPr>
        <w:rFonts w:ascii="Symbol" w:hAnsi="Symbol" w:hint="default"/>
        <w:b/>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5" w15:restartNumberingAfterBreak="0">
    <w:nsid w:val="1446738E"/>
    <w:multiLevelType w:val="hybridMultilevel"/>
    <w:tmpl w:val="9782E888"/>
    <w:lvl w:ilvl="0" w:tplc="596E3AB8">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ED926F6"/>
    <w:multiLevelType w:val="hybridMultilevel"/>
    <w:tmpl w:val="9802056A"/>
    <w:lvl w:ilvl="0" w:tplc="8EFA6F56">
      <w:start w:val="1"/>
      <w:numFmt w:val="decimal"/>
      <w:lvlText w:val="%1."/>
      <w:lvlJc w:val="left"/>
      <w:pPr>
        <w:tabs>
          <w:tab w:val="num" w:pos="648"/>
        </w:tabs>
        <w:ind w:left="648" w:hanging="360"/>
      </w:pPr>
      <w:rPr>
        <w:rFonts w:hint="default"/>
      </w:rPr>
    </w:lvl>
    <w:lvl w:ilvl="1" w:tplc="0C0A0019">
      <w:start w:val="1"/>
      <w:numFmt w:val="lowerLetter"/>
      <w:lvlText w:val="%2."/>
      <w:lvlJc w:val="left"/>
      <w:pPr>
        <w:tabs>
          <w:tab w:val="num" w:pos="1368"/>
        </w:tabs>
        <w:ind w:left="1368" w:hanging="360"/>
      </w:pPr>
    </w:lvl>
    <w:lvl w:ilvl="2" w:tplc="0C0A001B">
      <w:start w:val="1"/>
      <w:numFmt w:val="lowerRoman"/>
      <w:lvlText w:val="%3."/>
      <w:lvlJc w:val="right"/>
      <w:pPr>
        <w:tabs>
          <w:tab w:val="num" w:pos="2088"/>
        </w:tabs>
        <w:ind w:left="2088" w:hanging="180"/>
      </w:pPr>
    </w:lvl>
    <w:lvl w:ilvl="3" w:tplc="0C0A000F">
      <w:start w:val="1"/>
      <w:numFmt w:val="decimal"/>
      <w:lvlText w:val="%4."/>
      <w:lvlJc w:val="left"/>
      <w:pPr>
        <w:tabs>
          <w:tab w:val="num" w:pos="2808"/>
        </w:tabs>
        <w:ind w:left="2808" w:hanging="360"/>
      </w:pPr>
    </w:lvl>
    <w:lvl w:ilvl="4" w:tplc="0C0A0019">
      <w:start w:val="1"/>
      <w:numFmt w:val="lowerLetter"/>
      <w:lvlText w:val="%5."/>
      <w:lvlJc w:val="left"/>
      <w:pPr>
        <w:tabs>
          <w:tab w:val="num" w:pos="3528"/>
        </w:tabs>
        <w:ind w:left="3528" w:hanging="360"/>
      </w:pPr>
    </w:lvl>
    <w:lvl w:ilvl="5" w:tplc="0C0A001B">
      <w:start w:val="1"/>
      <w:numFmt w:val="lowerRoman"/>
      <w:lvlText w:val="%6."/>
      <w:lvlJc w:val="right"/>
      <w:pPr>
        <w:tabs>
          <w:tab w:val="num" w:pos="4248"/>
        </w:tabs>
        <w:ind w:left="4248" w:hanging="180"/>
      </w:pPr>
    </w:lvl>
    <w:lvl w:ilvl="6" w:tplc="0C0A000F">
      <w:start w:val="1"/>
      <w:numFmt w:val="decimal"/>
      <w:lvlText w:val="%7."/>
      <w:lvlJc w:val="left"/>
      <w:pPr>
        <w:tabs>
          <w:tab w:val="num" w:pos="4968"/>
        </w:tabs>
        <w:ind w:left="4968" w:hanging="360"/>
      </w:pPr>
    </w:lvl>
    <w:lvl w:ilvl="7" w:tplc="0C0A0019">
      <w:start w:val="1"/>
      <w:numFmt w:val="lowerLetter"/>
      <w:lvlText w:val="%8."/>
      <w:lvlJc w:val="left"/>
      <w:pPr>
        <w:tabs>
          <w:tab w:val="num" w:pos="5688"/>
        </w:tabs>
        <w:ind w:left="5688" w:hanging="360"/>
      </w:pPr>
    </w:lvl>
    <w:lvl w:ilvl="8" w:tplc="0C0A001B">
      <w:start w:val="1"/>
      <w:numFmt w:val="lowerRoman"/>
      <w:lvlText w:val="%9."/>
      <w:lvlJc w:val="right"/>
      <w:pPr>
        <w:tabs>
          <w:tab w:val="num" w:pos="6408"/>
        </w:tabs>
        <w:ind w:left="6408" w:hanging="180"/>
      </w:pPr>
    </w:lvl>
  </w:abstractNum>
  <w:abstractNum w:abstractNumId="7" w15:restartNumberingAfterBreak="0">
    <w:nsid w:val="236F0B79"/>
    <w:multiLevelType w:val="hybridMultilevel"/>
    <w:tmpl w:val="D2546DC6"/>
    <w:lvl w:ilvl="0" w:tplc="0338D390">
      <w:start w:val="1"/>
      <w:numFmt w:val="decimal"/>
      <w:lvlText w:val="%1."/>
      <w:lvlJc w:val="left"/>
      <w:pPr>
        <w:tabs>
          <w:tab w:val="num" w:pos="648"/>
        </w:tabs>
        <w:ind w:left="648" w:hanging="360"/>
      </w:pPr>
      <w:rPr>
        <w:rFonts w:hint="default"/>
      </w:rPr>
    </w:lvl>
    <w:lvl w:ilvl="1" w:tplc="0C0A0019">
      <w:start w:val="1"/>
      <w:numFmt w:val="lowerLetter"/>
      <w:lvlText w:val="%2."/>
      <w:lvlJc w:val="left"/>
      <w:pPr>
        <w:tabs>
          <w:tab w:val="num" w:pos="1368"/>
        </w:tabs>
        <w:ind w:left="1368" w:hanging="360"/>
      </w:pPr>
    </w:lvl>
    <w:lvl w:ilvl="2" w:tplc="0C0A001B">
      <w:start w:val="1"/>
      <w:numFmt w:val="lowerRoman"/>
      <w:lvlText w:val="%3."/>
      <w:lvlJc w:val="right"/>
      <w:pPr>
        <w:tabs>
          <w:tab w:val="num" w:pos="2088"/>
        </w:tabs>
        <w:ind w:left="2088" w:hanging="180"/>
      </w:pPr>
    </w:lvl>
    <w:lvl w:ilvl="3" w:tplc="0C0A000F">
      <w:start w:val="1"/>
      <w:numFmt w:val="decimal"/>
      <w:lvlText w:val="%4."/>
      <w:lvlJc w:val="left"/>
      <w:pPr>
        <w:tabs>
          <w:tab w:val="num" w:pos="2808"/>
        </w:tabs>
        <w:ind w:left="2808" w:hanging="360"/>
      </w:pPr>
    </w:lvl>
    <w:lvl w:ilvl="4" w:tplc="0C0A0019">
      <w:start w:val="1"/>
      <w:numFmt w:val="lowerLetter"/>
      <w:lvlText w:val="%5."/>
      <w:lvlJc w:val="left"/>
      <w:pPr>
        <w:tabs>
          <w:tab w:val="num" w:pos="3528"/>
        </w:tabs>
        <w:ind w:left="3528" w:hanging="360"/>
      </w:pPr>
    </w:lvl>
    <w:lvl w:ilvl="5" w:tplc="0C0A001B">
      <w:start w:val="1"/>
      <w:numFmt w:val="lowerRoman"/>
      <w:lvlText w:val="%6."/>
      <w:lvlJc w:val="right"/>
      <w:pPr>
        <w:tabs>
          <w:tab w:val="num" w:pos="4248"/>
        </w:tabs>
        <w:ind w:left="4248" w:hanging="180"/>
      </w:pPr>
    </w:lvl>
    <w:lvl w:ilvl="6" w:tplc="0C0A000F">
      <w:start w:val="1"/>
      <w:numFmt w:val="decimal"/>
      <w:lvlText w:val="%7."/>
      <w:lvlJc w:val="left"/>
      <w:pPr>
        <w:tabs>
          <w:tab w:val="num" w:pos="4968"/>
        </w:tabs>
        <w:ind w:left="4968" w:hanging="360"/>
      </w:pPr>
    </w:lvl>
    <w:lvl w:ilvl="7" w:tplc="0C0A0019">
      <w:start w:val="1"/>
      <w:numFmt w:val="lowerLetter"/>
      <w:lvlText w:val="%8."/>
      <w:lvlJc w:val="left"/>
      <w:pPr>
        <w:tabs>
          <w:tab w:val="num" w:pos="5688"/>
        </w:tabs>
        <w:ind w:left="5688" w:hanging="360"/>
      </w:pPr>
    </w:lvl>
    <w:lvl w:ilvl="8" w:tplc="0C0A001B">
      <w:start w:val="1"/>
      <w:numFmt w:val="lowerRoman"/>
      <w:lvlText w:val="%9."/>
      <w:lvlJc w:val="right"/>
      <w:pPr>
        <w:tabs>
          <w:tab w:val="num" w:pos="6408"/>
        </w:tabs>
        <w:ind w:left="6408" w:hanging="180"/>
      </w:pPr>
    </w:lvl>
  </w:abstractNum>
  <w:abstractNum w:abstractNumId="8" w15:restartNumberingAfterBreak="0">
    <w:nsid w:val="250D2FC1"/>
    <w:multiLevelType w:val="hybridMultilevel"/>
    <w:tmpl w:val="63089452"/>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9" w15:restartNumberingAfterBreak="0">
    <w:nsid w:val="290B5005"/>
    <w:multiLevelType w:val="hybridMultilevel"/>
    <w:tmpl w:val="4B3EE578"/>
    <w:lvl w:ilvl="0" w:tplc="9BE058D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050474"/>
    <w:multiLevelType w:val="hybridMultilevel"/>
    <w:tmpl w:val="EC7E48CA"/>
    <w:lvl w:ilvl="0" w:tplc="0CD6D98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65434A"/>
    <w:multiLevelType w:val="hybridMultilevel"/>
    <w:tmpl w:val="04F69198"/>
    <w:lvl w:ilvl="0" w:tplc="4C9A31E2">
      <w:numFmt w:val="bullet"/>
      <w:lvlText w:val="-"/>
      <w:lvlJc w:val="left"/>
      <w:pPr>
        <w:ind w:left="720" w:hanging="360"/>
      </w:pPr>
      <w:rPr>
        <w:rFonts w:ascii="Calibri" w:eastAsiaTheme="minorEastAsia"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222EB9FA">
      <w:numFmt w:val="bullet"/>
      <w:lvlText w:val="•"/>
      <w:lvlJc w:val="left"/>
      <w:pPr>
        <w:ind w:left="3210" w:hanging="690"/>
      </w:pPr>
      <w:rPr>
        <w:rFonts w:ascii="Arial" w:eastAsia="Times New Roman" w:hAnsi="Arial" w:cs="Aria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2C155F"/>
    <w:multiLevelType w:val="hybridMultilevel"/>
    <w:tmpl w:val="3B7C8E6C"/>
    <w:lvl w:ilvl="0" w:tplc="98300210">
      <w:start w:val="5"/>
      <w:numFmt w:val="decimal"/>
      <w:lvlText w:val="%1."/>
      <w:lvlJc w:val="left"/>
      <w:pPr>
        <w:ind w:left="1211"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772C75"/>
    <w:multiLevelType w:val="hybridMultilevel"/>
    <w:tmpl w:val="4B3EE578"/>
    <w:lvl w:ilvl="0" w:tplc="9BE058DC">
      <w:start w:val="1"/>
      <w:numFmt w:val="decimal"/>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40FE1E57"/>
    <w:multiLevelType w:val="hybridMultilevel"/>
    <w:tmpl w:val="05921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50035D"/>
    <w:multiLevelType w:val="hybridMultilevel"/>
    <w:tmpl w:val="4E40682C"/>
    <w:lvl w:ilvl="0" w:tplc="080A000F">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6" w15:restartNumberingAfterBreak="0">
    <w:nsid w:val="445E1A42"/>
    <w:multiLevelType w:val="hybridMultilevel"/>
    <w:tmpl w:val="2C90128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BDF7DCD"/>
    <w:multiLevelType w:val="hybridMultilevel"/>
    <w:tmpl w:val="E78EF1A4"/>
    <w:lvl w:ilvl="0" w:tplc="7C5EC5B8">
      <w:start w:val="1"/>
      <w:numFmt w:val="bullet"/>
      <w:lvlText w:val=""/>
      <w:lvlJc w:val="left"/>
      <w:pPr>
        <w:tabs>
          <w:tab w:val="num" w:pos="976"/>
        </w:tabs>
        <w:ind w:left="976" w:hanging="360"/>
      </w:pPr>
      <w:rPr>
        <w:rFonts w:ascii="Symbol" w:hAnsi="Symbol" w:cs="Symbol" w:hint="default"/>
        <w:sz w:val="20"/>
        <w:szCs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0DD6714"/>
    <w:multiLevelType w:val="hybridMultilevel"/>
    <w:tmpl w:val="99582984"/>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9" w15:restartNumberingAfterBreak="0">
    <w:nsid w:val="52C354F2"/>
    <w:multiLevelType w:val="hybridMultilevel"/>
    <w:tmpl w:val="0B7CE68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56BB7B86"/>
    <w:multiLevelType w:val="hybridMultilevel"/>
    <w:tmpl w:val="0DE45A5A"/>
    <w:lvl w:ilvl="0" w:tplc="4258760E">
      <w:start w:val="1"/>
      <w:numFmt w:val="decimal"/>
      <w:lvlText w:val="%1."/>
      <w:lvlJc w:val="left"/>
      <w:pPr>
        <w:tabs>
          <w:tab w:val="num" w:pos="540"/>
        </w:tabs>
        <w:ind w:left="540" w:hanging="360"/>
      </w:pPr>
      <w:rPr>
        <w:rFonts w:hint="default"/>
      </w:rPr>
    </w:lvl>
    <w:lvl w:ilvl="1" w:tplc="B616FE34">
      <w:start w:val="1"/>
      <w:numFmt w:val="lowerLetter"/>
      <w:lvlText w:val="%2)"/>
      <w:lvlJc w:val="left"/>
      <w:pPr>
        <w:tabs>
          <w:tab w:val="num" w:pos="1260"/>
        </w:tabs>
        <w:ind w:left="1260" w:hanging="360"/>
      </w:pPr>
      <w:rPr>
        <w:rFonts w:hint="default"/>
      </w:rPr>
    </w:lvl>
    <w:lvl w:ilvl="2" w:tplc="0C0A001B">
      <w:start w:val="1"/>
      <w:numFmt w:val="lowerRoman"/>
      <w:lvlText w:val="%3."/>
      <w:lvlJc w:val="right"/>
      <w:pPr>
        <w:tabs>
          <w:tab w:val="num" w:pos="1980"/>
        </w:tabs>
        <w:ind w:left="1980" w:hanging="180"/>
      </w:pPr>
    </w:lvl>
    <w:lvl w:ilvl="3" w:tplc="0C0A000F">
      <w:start w:val="1"/>
      <w:numFmt w:val="decimal"/>
      <w:lvlText w:val="%4."/>
      <w:lvlJc w:val="left"/>
      <w:pPr>
        <w:tabs>
          <w:tab w:val="num" w:pos="2700"/>
        </w:tabs>
        <w:ind w:left="2700" w:hanging="360"/>
      </w:pPr>
    </w:lvl>
    <w:lvl w:ilvl="4" w:tplc="0C0A0019">
      <w:start w:val="1"/>
      <w:numFmt w:val="lowerLetter"/>
      <w:lvlText w:val="%5."/>
      <w:lvlJc w:val="left"/>
      <w:pPr>
        <w:tabs>
          <w:tab w:val="num" w:pos="3420"/>
        </w:tabs>
        <w:ind w:left="3420" w:hanging="360"/>
      </w:pPr>
    </w:lvl>
    <w:lvl w:ilvl="5" w:tplc="0C0A001B">
      <w:start w:val="1"/>
      <w:numFmt w:val="lowerRoman"/>
      <w:lvlText w:val="%6."/>
      <w:lvlJc w:val="right"/>
      <w:pPr>
        <w:tabs>
          <w:tab w:val="num" w:pos="4140"/>
        </w:tabs>
        <w:ind w:left="4140" w:hanging="180"/>
      </w:pPr>
    </w:lvl>
    <w:lvl w:ilvl="6" w:tplc="0C0A000F">
      <w:start w:val="1"/>
      <w:numFmt w:val="decimal"/>
      <w:lvlText w:val="%7."/>
      <w:lvlJc w:val="left"/>
      <w:pPr>
        <w:tabs>
          <w:tab w:val="num" w:pos="4860"/>
        </w:tabs>
        <w:ind w:left="4860" w:hanging="360"/>
      </w:pPr>
    </w:lvl>
    <w:lvl w:ilvl="7" w:tplc="0C0A0019">
      <w:start w:val="1"/>
      <w:numFmt w:val="lowerLetter"/>
      <w:lvlText w:val="%8."/>
      <w:lvlJc w:val="left"/>
      <w:pPr>
        <w:tabs>
          <w:tab w:val="num" w:pos="5580"/>
        </w:tabs>
        <w:ind w:left="5580" w:hanging="360"/>
      </w:pPr>
    </w:lvl>
    <w:lvl w:ilvl="8" w:tplc="0C0A001B">
      <w:start w:val="1"/>
      <w:numFmt w:val="lowerRoman"/>
      <w:lvlText w:val="%9."/>
      <w:lvlJc w:val="right"/>
      <w:pPr>
        <w:tabs>
          <w:tab w:val="num" w:pos="6300"/>
        </w:tabs>
        <w:ind w:left="6300" w:hanging="180"/>
      </w:pPr>
    </w:lvl>
  </w:abstractNum>
  <w:abstractNum w:abstractNumId="21" w15:restartNumberingAfterBreak="0">
    <w:nsid w:val="6D994DC5"/>
    <w:multiLevelType w:val="hybridMultilevel"/>
    <w:tmpl w:val="0A9C5238"/>
    <w:lvl w:ilvl="0" w:tplc="913EA3A2">
      <w:start w:val="1"/>
      <w:numFmt w:val="decimal"/>
      <w:lvlText w:val="%1."/>
      <w:lvlJc w:val="left"/>
      <w:pPr>
        <w:ind w:left="786" w:hanging="360"/>
      </w:pPr>
      <w:rPr>
        <w:rFonts w:ascii="Soberana Sans" w:eastAsia="Times New Roman" w:hAnsi="Soberana Sans" w:cs="Georgia"/>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6FDD4228"/>
    <w:multiLevelType w:val="hybridMultilevel"/>
    <w:tmpl w:val="7322469A"/>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23" w15:restartNumberingAfterBreak="0">
    <w:nsid w:val="72C53B26"/>
    <w:multiLevelType w:val="hybridMultilevel"/>
    <w:tmpl w:val="B450EC42"/>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24" w15:restartNumberingAfterBreak="0">
    <w:nsid w:val="75FC0DD7"/>
    <w:multiLevelType w:val="hybridMultilevel"/>
    <w:tmpl w:val="447A520E"/>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5" w15:restartNumberingAfterBreak="0">
    <w:nsid w:val="7690531E"/>
    <w:multiLevelType w:val="hybridMultilevel"/>
    <w:tmpl w:val="FEB04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73D22B2"/>
    <w:multiLevelType w:val="hybridMultilevel"/>
    <w:tmpl w:val="8E04B984"/>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27" w15:restartNumberingAfterBreak="0">
    <w:nsid w:val="77C0430D"/>
    <w:multiLevelType w:val="hybridMultilevel"/>
    <w:tmpl w:val="35CAF8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8" w15:restartNumberingAfterBreak="0">
    <w:nsid w:val="79AF7476"/>
    <w:multiLevelType w:val="hybridMultilevel"/>
    <w:tmpl w:val="37202688"/>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6"/>
  </w:num>
  <w:num w:numId="6">
    <w:abstractNumId w:val="1"/>
  </w:num>
  <w:num w:numId="7">
    <w:abstractNumId w:val="23"/>
  </w:num>
  <w:num w:numId="8">
    <w:abstractNumId w:val="22"/>
  </w:num>
  <w:num w:numId="9">
    <w:abstractNumId w:val="26"/>
  </w:num>
  <w:num w:numId="10">
    <w:abstractNumId w:val="28"/>
  </w:num>
  <w:num w:numId="11">
    <w:abstractNumId w:val="8"/>
  </w:num>
  <w:num w:numId="12">
    <w:abstractNumId w:val="7"/>
  </w:num>
  <w:num w:numId="13">
    <w:abstractNumId w:val="18"/>
  </w:num>
  <w:num w:numId="14">
    <w:abstractNumId w:val="17"/>
  </w:num>
  <w:num w:numId="15">
    <w:abstractNumId w:val="20"/>
  </w:num>
  <w:num w:numId="16">
    <w:abstractNumId w:val="24"/>
  </w:num>
  <w:num w:numId="17">
    <w:abstractNumId w:val="16"/>
  </w:num>
  <w:num w:numId="18">
    <w:abstractNumId w:val="5"/>
  </w:num>
  <w:num w:numId="19">
    <w:abstractNumId w:val="4"/>
  </w:num>
  <w:num w:numId="20">
    <w:abstractNumId w:val="14"/>
  </w:num>
  <w:num w:numId="21">
    <w:abstractNumId w:val="3"/>
  </w:num>
  <w:num w:numId="22">
    <w:abstractNumId w:val="25"/>
  </w:num>
  <w:num w:numId="23">
    <w:abstractNumId w:val="9"/>
  </w:num>
  <w:num w:numId="24">
    <w:abstractNumId w:val="2"/>
  </w:num>
  <w:num w:numId="25">
    <w:abstractNumId w:val="21"/>
  </w:num>
  <w:num w:numId="26">
    <w:abstractNumId w:val="13"/>
  </w:num>
  <w:num w:numId="27">
    <w:abstractNumId w:val="15"/>
  </w:num>
  <w:num w:numId="28">
    <w:abstractNumId w:val="10"/>
  </w:num>
  <w:num w:numId="29">
    <w:abstractNumId w:val="12"/>
  </w:num>
  <w:num w:numId="30">
    <w:abstractNumId w:val="11"/>
  </w:num>
  <w:num w:numId="31">
    <w:abstractNumId w:val="19"/>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A5"/>
    <w:rsid w:val="00002AF4"/>
    <w:rsid w:val="000052EE"/>
    <w:rsid w:val="00005E90"/>
    <w:rsid w:val="00005F15"/>
    <w:rsid w:val="00005F7F"/>
    <w:rsid w:val="00006B9F"/>
    <w:rsid w:val="00010EB5"/>
    <w:rsid w:val="00016E14"/>
    <w:rsid w:val="000173C1"/>
    <w:rsid w:val="0002086B"/>
    <w:rsid w:val="000218CE"/>
    <w:rsid w:val="0002231B"/>
    <w:rsid w:val="000224BA"/>
    <w:rsid w:val="000247F7"/>
    <w:rsid w:val="00025212"/>
    <w:rsid w:val="00026932"/>
    <w:rsid w:val="00030B20"/>
    <w:rsid w:val="00032286"/>
    <w:rsid w:val="00032436"/>
    <w:rsid w:val="00034BD2"/>
    <w:rsid w:val="00037626"/>
    <w:rsid w:val="00045C5B"/>
    <w:rsid w:val="0005027A"/>
    <w:rsid w:val="00051DA8"/>
    <w:rsid w:val="00053F68"/>
    <w:rsid w:val="00056C5F"/>
    <w:rsid w:val="00060D33"/>
    <w:rsid w:val="00063492"/>
    <w:rsid w:val="00066E16"/>
    <w:rsid w:val="00067F2E"/>
    <w:rsid w:val="00070636"/>
    <w:rsid w:val="00074360"/>
    <w:rsid w:val="00081925"/>
    <w:rsid w:val="00090451"/>
    <w:rsid w:val="00091EED"/>
    <w:rsid w:val="00093E47"/>
    <w:rsid w:val="000A0071"/>
    <w:rsid w:val="000A6C59"/>
    <w:rsid w:val="000A7A86"/>
    <w:rsid w:val="000B0CEB"/>
    <w:rsid w:val="000B124F"/>
    <w:rsid w:val="000B3234"/>
    <w:rsid w:val="000B3A94"/>
    <w:rsid w:val="000B5FCE"/>
    <w:rsid w:val="000C2C77"/>
    <w:rsid w:val="000C3D0C"/>
    <w:rsid w:val="000C5D15"/>
    <w:rsid w:val="000C7560"/>
    <w:rsid w:val="000D2148"/>
    <w:rsid w:val="000D2D23"/>
    <w:rsid w:val="000E00F2"/>
    <w:rsid w:val="000E0AF6"/>
    <w:rsid w:val="000E10B6"/>
    <w:rsid w:val="000E39C9"/>
    <w:rsid w:val="000E634D"/>
    <w:rsid w:val="000F1543"/>
    <w:rsid w:val="000F25DB"/>
    <w:rsid w:val="001008BC"/>
    <w:rsid w:val="001040CA"/>
    <w:rsid w:val="001051F7"/>
    <w:rsid w:val="00106251"/>
    <w:rsid w:val="00107610"/>
    <w:rsid w:val="00111CF1"/>
    <w:rsid w:val="00112090"/>
    <w:rsid w:val="00114295"/>
    <w:rsid w:val="00114D95"/>
    <w:rsid w:val="0011685F"/>
    <w:rsid w:val="0011707F"/>
    <w:rsid w:val="00120C2E"/>
    <w:rsid w:val="0012188F"/>
    <w:rsid w:val="00123645"/>
    <w:rsid w:val="00123924"/>
    <w:rsid w:val="00124510"/>
    <w:rsid w:val="00125E76"/>
    <w:rsid w:val="00132136"/>
    <w:rsid w:val="001324FD"/>
    <w:rsid w:val="0013419B"/>
    <w:rsid w:val="001425C3"/>
    <w:rsid w:val="00143A8D"/>
    <w:rsid w:val="0014597A"/>
    <w:rsid w:val="0014631A"/>
    <w:rsid w:val="00147D4E"/>
    <w:rsid w:val="001526E7"/>
    <w:rsid w:val="00152AB7"/>
    <w:rsid w:val="00153D1A"/>
    <w:rsid w:val="00153EEB"/>
    <w:rsid w:val="001543E3"/>
    <w:rsid w:val="001560F5"/>
    <w:rsid w:val="0015749B"/>
    <w:rsid w:val="00160028"/>
    <w:rsid w:val="001652F9"/>
    <w:rsid w:val="00167E34"/>
    <w:rsid w:val="00173F4E"/>
    <w:rsid w:val="00180E2F"/>
    <w:rsid w:val="00181DD4"/>
    <w:rsid w:val="001828B3"/>
    <w:rsid w:val="00191FDC"/>
    <w:rsid w:val="001957D9"/>
    <w:rsid w:val="001A0BF3"/>
    <w:rsid w:val="001A2A08"/>
    <w:rsid w:val="001A4DF3"/>
    <w:rsid w:val="001B56AE"/>
    <w:rsid w:val="001B6139"/>
    <w:rsid w:val="001B6818"/>
    <w:rsid w:val="001B74CD"/>
    <w:rsid w:val="001C13BE"/>
    <w:rsid w:val="001D5076"/>
    <w:rsid w:val="001E0247"/>
    <w:rsid w:val="001E1E72"/>
    <w:rsid w:val="001E4948"/>
    <w:rsid w:val="001E524C"/>
    <w:rsid w:val="001E7A0C"/>
    <w:rsid w:val="001E7D07"/>
    <w:rsid w:val="001F021E"/>
    <w:rsid w:val="002112E9"/>
    <w:rsid w:val="0021479B"/>
    <w:rsid w:val="00223167"/>
    <w:rsid w:val="00224071"/>
    <w:rsid w:val="002245E0"/>
    <w:rsid w:val="00230B10"/>
    <w:rsid w:val="00231906"/>
    <w:rsid w:val="00231DAA"/>
    <w:rsid w:val="00235804"/>
    <w:rsid w:val="002358D6"/>
    <w:rsid w:val="002420A0"/>
    <w:rsid w:val="002455BA"/>
    <w:rsid w:val="0024747E"/>
    <w:rsid w:val="00252C1A"/>
    <w:rsid w:val="00252F96"/>
    <w:rsid w:val="00260C59"/>
    <w:rsid w:val="0026623A"/>
    <w:rsid w:val="00267362"/>
    <w:rsid w:val="0027125B"/>
    <w:rsid w:val="00271816"/>
    <w:rsid w:val="00271DBA"/>
    <w:rsid w:val="00272573"/>
    <w:rsid w:val="0027360C"/>
    <w:rsid w:val="00276521"/>
    <w:rsid w:val="00276C34"/>
    <w:rsid w:val="002802A5"/>
    <w:rsid w:val="00280664"/>
    <w:rsid w:val="002841A9"/>
    <w:rsid w:val="002842FD"/>
    <w:rsid w:val="002846F4"/>
    <w:rsid w:val="00284982"/>
    <w:rsid w:val="00290FD5"/>
    <w:rsid w:val="0029118E"/>
    <w:rsid w:val="002968D6"/>
    <w:rsid w:val="00297669"/>
    <w:rsid w:val="00297992"/>
    <w:rsid w:val="002A110E"/>
    <w:rsid w:val="002A21CF"/>
    <w:rsid w:val="002A6539"/>
    <w:rsid w:val="002B2D37"/>
    <w:rsid w:val="002B40A1"/>
    <w:rsid w:val="002B58CE"/>
    <w:rsid w:val="002C3878"/>
    <w:rsid w:val="002C3B34"/>
    <w:rsid w:val="002C4CB1"/>
    <w:rsid w:val="002C6F5E"/>
    <w:rsid w:val="002D0E31"/>
    <w:rsid w:val="002D40A1"/>
    <w:rsid w:val="002E28E0"/>
    <w:rsid w:val="002E2D58"/>
    <w:rsid w:val="002E2D91"/>
    <w:rsid w:val="002E3AE9"/>
    <w:rsid w:val="002E477B"/>
    <w:rsid w:val="002E4B5F"/>
    <w:rsid w:val="002E51C0"/>
    <w:rsid w:val="002F12F5"/>
    <w:rsid w:val="002F227A"/>
    <w:rsid w:val="002F5B14"/>
    <w:rsid w:val="002F650C"/>
    <w:rsid w:val="002F73B0"/>
    <w:rsid w:val="00301F04"/>
    <w:rsid w:val="00304B52"/>
    <w:rsid w:val="003076E5"/>
    <w:rsid w:val="00312D6D"/>
    <w:rsid w:val="00313EF0"/>
    <w:rsid w:val="00320631"/>
    <w:rsid w:val="00323D03"/>
    <w:rsid w:val="00324A56"/>
    <w:rsid w:val="00324E15"/>
    <w:rsid w:val="0032624F"/>
    <w:rsid w:val="0032704B"/>
    <w:rsid w:val="00337137"/>
    <w:rsid w:val="00341B1A"/>
    <w:rsid w:val="0034251F"/>
    <w:rsid w:val="00347309"/>
    <w:rsid w:val="00351987"/>
    <w:rsid w:val="003522C9"/>
    <w:rsid w:val="003523A2"/>
    <w:rsid w:val="00354727"/>
    <w:rsid w:val="00361A13"/>
    <w:rsid w:val="00366B41"/>
    <w:rsid w:val="0037139F"/>
    <w:rsid w:val="00374A74"/>
    <w:rsid w:val="00376BB9"/>
    <w:rsid w:val="0037782E"/>
    <w:rsid w:val="00380742"/>
    <w:rsid w:val="00383B8C"/>
    <w:rsid w:val="00383ECC"/>
    <w:rsid w:val="00383F3C"/>
    <w:rsid w:val="003840EE"/>
    <w:rsid w:val="003858F2"/>
    <w:rsid w:val="003871A3"/>
    <w:rsid w:val="0039277F"/>
    <w:rsid w:val="003A1793"/>
    <w:rsid w:val="003A2DFA"/>
    <w:rsid w:val="003A3FC9"/>
    <w:rsid w:val="003C2991"/>
    <w:rsid w:val="003C4C31"/>
    <w:rsid w:val="003C73BC"/>
    <w:rsid w:val="003C769E"/>
    <w:rsid w:val="003D18B8"/>
    <w:rsid w:val="003D54F7"/>
    <w:rsid w:val="003D5B7F"/>
    <w:rsid w:val="003E0A2E"/>
    <w:rsid w:val="003E1A15"/>
    <w:rsid w:val="003E2BF4"/>
    <w:rsid w:val="003E56FA"/>
    <w:rsid w:val="003E6D3F"/>
    <w:rsid w:val="003F0336"/>
    <w:rsid w:val="003F082E"/>
    <w:rsid w:val="003F5CD2"/>
    <w:rsid w:val="004053FE"/>
    <w:rsid w:val="00410898"/>
    <w:rsid w:val="00412FAE"/>
    <w:rsid w:val="00414361"/>
    <w:rsid w:val="00415D16"/>
    <w:rsid w:val="00417A59"/>
    <w:rsid w:val="004207F0"/>
    <w:rsid w:val="0042223C"/>
    <w:rsid w:val="00430947"/>
    <w:rsid w:val="00430DB5"/>
    <w:rsid w:val="0043345C"/>
    <w:rsid w:val="00434582"/>
    <w:rsid w:val="004375D1"/>
    <w:rsid w:val="00441A5B"/>
    <w:rsid w:val="004440AC"/>
    <w:rsid w:val="00444BB7"/>
    <w:rsid w:val="00445C3F"/>
    <w:rsid w:val="00450952"/>
    <w:rsid w:val="0045255B"/>
    <w:rsid w:val="004606AC"/>
    <w:rsid w:val="00462C20"/>
    <w:rsid w:val="00471D1D"/>
    <w:rsid w:val="00480EF7"/>
    <w:rsid w:val="00482863"/>
    <w:rsid w:val="0048727A"/>
    <w:rsid w:val="004901C6"/>
    <w:rsid w:val="004A16CC"/>
    <w:rsid w:val="004A2AAB"/>
    <w:rsid w:val="004B3FCA"/>
    <w:rsid w:val="004C021F"/>
    <w:rsid w:val="004C06C4"/>
    <w:rsid w:val="004C6FDB"/>
    <w:rsid w:val="004C71DA"/>
    <w:rsid w:val="004D33D2"/>
    <w:rsid w:val="004D6A66"/>
    <w:rsid w:val="004D6DD0"/>
    <w:rsid w:val="004D7716"/>
    <w:rsid w:val="004E7030"/>
    <w:rsid w:val="004F0FC3"/>
    <w:rsid w:val="004F269E"/>
    <w:rsid w:val="004F3F96"/>
    <w:rsid w:val="004F474F"/>
    <w:rsid w:val="004F650D"/>
    <w:rsid w:val="005040DD"/>
    <w:rsid w:val="005048CE"/>
    <w:rsid w:val="00505AFB"/>
    <w:rsid w:val="0050648C"/>
    <w:rsid w:val="00510F13"/>
    <w:rsid w:val="00511949"/>
    <w:rsid w:val="00523F3E"/>
    <w:rsid w:val="00524507"/>
    <w:rsid w:val="00524F19"/>
    <w:rsid w:val="005271EC"/>
    <w:rsid w:val="0053647A"/>
    <w:rsid w:val="005371B8"/>
    <w:rsid w:val="005448D6"/>
    <w:rsid w:val="00550410"/>
    <w:rsid w:val="00552E58"/>
    <w:rsid w:val="00553507"/>
    <w:rsid w:val="00555ABD"/>
    <w:rsid w:val="00563A64"/>
    <w:rsid w:val="00572399"/>
    <w:rsid w:val="005763B0"/>
    <w:rsid w:val="00581639"/>
    <w:rsid w:val="00581864"/>
    <w:rsid w:val="005863E3"/>
    <w:rsid w:val="00592226"/>
    <w:rsid w:val="00592FB9"/>
    <w:rsid w:val="00593474"/>
    <w:rsid w:val="005A24E2"/>
    <w:rsid w:val="005A3A6B"/>
    <w:rsid w:val="005B11BD"/>
    <w:rsid w:val="005B5562"/>
    <w:rsid w:val="005C4CCA"/>
    <w:rsid w:val="005C4F43"/>
    <w:rsid w:val="005C757A"/>
    <w:rsid w:val="005D1EC2"/>
    <w:rsid w:val="005D29CB"/>
    <w:rsid w:val="005D73E8"/>
    <w:rsid w:val="005E5C57"/>
    <w:rsid w:val="005E65A8"/>
    <w:rsid w:val="005F67EE"/>
    <w:rsid w:val="005F75D3"/>
    <w:rsid w:val="00600F97"/>
    <w:rsid w:val="0060111B"/>
    <w:rsid w:val="006039D5"/>
    <w:rsid w:val="0060615C"/>
    <w:rsid w:val="006108C4"/>
    <w:rsid w:val="00611395"/>
    <w:rsid w:val="00616300"/>
    <w:rsid w:val="00620EC2"/>
    <w:rsid w:val="00626DC3"/>
    <w:rsid w:val="0063142A"/>
    <w:rsid w:val="0063205F"/>
    <w:rsid w:val="006354B3"/>
    <w:rsid w:val="006374CD"/>
    <w:rsid w:val="00644349"/>
    <w:rsid w:val="00645AF3"/>
    <w:rsid w:val="00647678"/>
    <w:rsid w:val="006505DE"/>
    <w:rsid w:val="00655BC4"/>
    <w:rsid w:val="006565EA"/>
    <w:rsid w:val="00660DAF"/>
    <w:rsid w:val="00661CD4"/>
    <w:rsid w:val="0066306D"/>
    <w:rsid w:val="00663602"/>
    <w:rsid w:val="00665A93"/>
    <w:rsid w:val="0067556E"/>
    <w:rsid w:val="006766CF"/>
    <w:rsid w:val="006777C8"/>
    <w:rsid w:val="00687CFD"/>
    <w:rsid w:val="006921E5"/>
    <w:rsid w:val="00692554"/>
    <w:rsid w:val="006947EF"/>
    <w:rsid w:val="0069649F"/>
    <w:rsid w:val="00696906"/>
    <w:rsid w:val="006A0F82"/>
    <w:rsid w:val="006B42FE"/>
    <w:rsid w:val="006B6D2A"/>
    <w:rsid w:val="006C18BD"/>
    <w:rsid w:val="006C659F"/>
    <w:rsid w:val="006C67AE"/>
    <w:rsid w:val="006D5BE2"/>
    <w:rsid w:val="006D640F"/>
    <w:rsid w:val="006D768C"/>
    <w:rsid w:val="006E7A41"/>
    <w:rsid w:val="006F3A83"/>
    <w:rsid w:val="006F7AD7"/>
    <w:rsid w:val="00701BD4"/>
    <w:rsid w:val="00706060"/>
    <w:rsid w:val="00713B60"/>
    <w:rsid w:val="00720451"/>
    <w:rsid w:val="007328EF"/>
    <w:rsid w:val="00740C75"/>
    <w:rsid w:val="00740F32"/>
    <w:rsid w:val="007423E4"/>
    <w:rsid w:val="00744709"/>
    <w:rsid w:val="00747A93"/>
    <w:rsid w:val="00750524"/>
    <w:rsid w:val="00750BB2"/>
    <w:rsid w:val="007528CF"/>
    <w:rsid w:val="007537DE"/>
    <w:rsid w:val="00762651"/>
    <w:rsid w:val="007639AB"/>
    <w:rsid w:val="00764D63"/>
    <w:rsid w:val="007711B7"/>
    <w:rsid w:val="00771305"/>
    <w:rsid w:val="00772631"/>
    <w:rsid w:val="00774528"/>
    <w:rsid w:val="00775264"/>
    <w:rsid w:val="0077736C"/>
    <w:rsid w:val="007776FF"/>
    <w:rsid w:val="007806F2"/>
    <w:rsid w:val="007810F7"/>
    <w:rsid w:val="00784C43"/>
    <w:rsid w:val="00784F1A"/>
    <w:rsid w:val="00785EA2"/>
    <w:rsid w:val="007863E3"/>
    <w:rsid w:val="0078705E"/>
    <w:rsid w:val="0078752E"/>
    <w:rsid w:val="00787C15"/>
    <w:rsid w:val="0079131A"/>
    <w:rsid w:val="007916B9"/>
    <w:rsid w:val="0079696A"/>
    <w:rsid w:val="007A0CB2"/>
    <w:rsid w:val="007A1E30"/>
    <w:rsid w:val="007A3570"/>
    <w:rsid w:val="007A3F9F"/>
    <w:rsid w:val="007A6783"/>
    <w:rsid w:val="007A6D13"/>
    <w:rsid w:val="007A76F9"/>
    <w:rsid w:val="007B1B3F"/>
    <w:rsid w:val="007B4E04"/>
    <w:rsid w:val="007B6984"/>
    <w:rsid w:val="007B6EC7"/>
    <w:rsid w:val="007B77E2"/>
    <w:rsid w:val="007C112E"/>
    <w:rsid w:val="007C20B6"/>
    <w:rsid w:val="007C27A1"/>
    <w:rsid w:val="007C3C0D"/>
    <w:rsid w:val="007C3D7C"/>
    <w:rsid w:val="007C63DF"/>
    <w:rsid w:val="007D11AE"/>
    <w:rsid w:val="007D6DE5"/>
    <w:rsid w:val="007E2D08"/>
    <w:rsid w:val="007E302B"/>
    <w:rsid w:val="007E545D"/>
    <w:rsid w:val="007E6C59"/>
    <w:rsid w:val="007F160B"/>
    <w:rsid w:val="007F1CDD"/>
    <w:rsid w:val="008001DA"/>
    <w:rsid w:val="00810BB5"/>
    <w:rsid w:val="0081237E"/>
    <w:rsid w:val="008273A6"/>
    <w:rsid w:val="00832974"/>
    <w:rsid w:val="00833319"/>
    <w:rsid w:val="00834A5C"/>
    <w:rsid w:val="00835645"/>
    <w:rsid w:val="00836BA6"/>
    <w:rsid w:val="0084148A"/>
    <w:rsid w:val="00846EC2"/>
    <w:rsid w:val="008503C4"/>
    <w:rsid w:val="0085491F"/>
    <w:rsid w:val="00855342"/>
    <w:rsid w:val="00857AD4"/>
    <w:rsid w:val="00861123"/>
    <w:rsid w:val="0087241B"/>
    <w:rsid w:val="008759EC"/>
    <w:rsid w:val="00881D26"/>
    <w:rsid w:val="00881F19"/>
    <w:rsid w:val="00881F46"/>
    <w:rsid w:val="0089056C"/>
    <w:rsid w:val="00890FE3"/>
    <w:rsid w:val="0089207D"/>
    <w:rsid w:val="00894769"/>
    <w:rsid w:val="008A3B38"/>
    <w:rsid w:val="008A7EBD"/>
    <w:rsid w:val="008B1EC3"/>
    <w:rsid w:val="008B3390"/>
    <w:rsid w:val="008B7498"/>
    <w:rsid w:val="008C3887"/>
    <w:rsid w:val="008D2391"/>
    <w:rsid w:val="008D29AC"/>
    <w:rsid w:val="008D3A71"/>
    <w:rsid w:val="008D7A21"/>
    <w:rsid w:val="008D7B03"/>
    <w:rsid w:val="008E16B6"/>
    <w:rsid w:val="008E37C5"/>
    <w:rsid w:val="008E4EF8"/>
    <w:rsid w:val="008E52E5"/>
    <w:rsid w:val="008E6DFF"/>
    <w:rsid w:val="008F1323"/>
    <w:rsid w:val="008F2198"/>
    <w:rsid w:val="008F2ABA"/>
    <w:rsid w:val="008F50EA"/>
    <w:rsid w:val="008F6FE1"/>
    <w:rsid w:val="008F7CDB"/>
    <w:rsid w:val="009000B0"/>
    <w:rsid w:val="00901CBE"/>
    <w:rsid w:val="0090227F"/>
    <w:rsid w:val="00902989"/>
    <w:rsid w:val="00902A50"/>
    <w:rsid w:val="00906728"/>
    <w:rsid w:val="0091169E"/>
    <w:rsid w:val="00914D12"/>
    <w:rsid w:val="00915A78"/>
    <w:rsid w:val="009200DD"/>
    <w:rsid w:val="00920CFA"/>
    <w:rsid w:val="00925AA0"/>
    <w:rsid w:val="009315A7"/>
    <w:rsid w:val="0093180E"/>
    <w:rsid w:val="00935BFC"/>
    <w:rsid w:val="009414CE"/>
    <w:rsid w:val="00941B25"/>
    <w:rsid w:val="009436A3"/>
    <w:rsid w:val="00953AB1"/>
    <w:rsid w:val="00956C52"/>
    <w:rsid w:val="00960CDD"/>
    <w:rsid w:val="00961D25"/>
    <w:rsid w:val="009633DA"/>
    <w:rsid w:val="00963D4C"/>
    <w:rsid w:val="009655FA"/>
    <w:rsid w:val="00965E13"/>
    <w:rsid w:val="00966BA4"/>
    <w:rsid w:val="0097402B"/>
    <w:rsid w:val="00977F94"/>
    <w:rsid w:val="0098036E"/>
    <w:rsid w:val="0098106B"/>
    <w:rsid w:val="009821E2"/>
    <w:rsid w:val="00982DA3"/>
    <w:rsid w:val="009833E2"/>
    <w:rsid w:val="0098362D"/>
    <w:rsid w:val="00984CFE"/>
    <w:rsid w:val="00990272"/>
    <w:rsid w:val="00990EB3"/>
    <w:rsid w:val="00991346"/>
    <w:rsid w:val="00993660"/>
    <w:rsid w:val="00994D29"/>
    <w:rsid w:val="009A5F78"/>
    <w:rsid w:val="009A7A66"/>
    <w:rsid w:val="009B003D"/>
    <w:rsid w:val="009B34B6"/>
    <w:rsid w:val="009B7A45"/>
    <w:rsid w:val="009C50E2"/>
    <w:rsid w:val="009C7F0F"/>
    <w:rsid w:val="009D0B85"/>
    <w:rsid w:val="009D3EAF"/>
    <w:rsid w:val="009D4B82"/>
    <w:rsid w:val="009D4CB2"/>
    <w:rsid w:val="009E0FFA"/>
    <w:rsid w:val="009E1F80"/>
    <w:rsid w:val="009E7C34"/>
    <w:rsid w:val="009F2718"/>
    <w:rsid w:val="009F3C31"/>
    <w:rsid w:val="00A00A35"/>
    <w:rsid w:val="00A0359F"/>
    <w:rsid w:val="00A1382F"/>
    <w:rsid w:val="00A2622F"/>
    <w:rsid w:val="00A3162C"/>
    <w:rsid w:val="00A3339D"/>
    <w:rsid w:val="00A37DCD"/>
    <w:rsid w:val="00A44932"/>
    <w:rsid w:val="00A44D8B"/>
    <w:rsid w:val="00A45799"/>
    <w:rsid w:val="00A457F9"/>
    <w:rsid w:val="00A52279"/>
    <w:rsid w:val="00A54DFC"/>
    <w:rsid w:val="00A55BF5"/>
    <w:rsid w:val="00A60C03"/>
    <w:rsid w:val="00A62F38"/>
    <w:rsid w:val="00A62F6D"/>
    <w:rsid w:val="00A6308F"/>
    <w:rsid w:val="00A667D3"/>
    <w:rsid w:val="00A70187"/>
    <w:rsid w:val="00A727A3"/>
    <w:rsid w:val="00A73883"/>
    <w:rsid w:val="00A756DD"/>
    <w:rsid w:val="00A83217"/>
    <w:rsid w:val="00A83E84"/>
    <w:rsid w:val="00A8534B"/>
    <w:rsid w:val="00A87A1A"/>
    <w:rsid w:val="00A90919"/>
    <w:rsid w:val="00A91A36"/>
    <w:rsid w:val="00A92E3D"/>
    <w:rsid w:val="00A9517D"/>
    <w:rsid w:val="00A96FDA"/>
    <w:rsid w:val="00AA79C4"/>
    <w:rsid w:val="00AB34D7"/>
    <w:rsid w:val="00AB36EB"/>
    <w:rsid w:val="00AC29AB"/>
    <w:rsid w:val="00AC2B4E"/>
    <w:rsid w:val="00AD0DB8"/>
    <w:rsid w:val="00AD4EF2"/>
    <w:rsid w:val="00AD6EA7"/>
    <w:rsid w:val="00AE2ECB"/>
    <w:rsid w:val="00AF03CE"/>
    <w:rsid w:val="00AF05B9"/>
    <w:rsid w:val="00AF1381"/>
    <w:rsid w:val="00AF363A"/>
    <w:rsid w:val="00AF4CED"/>
    <w:rsid w:val="00AF56D1"/>
    <w:rsid w:val="00AF5B40"/>
    <w:rsid w:val="00AF781B"/>
    <w:rsid w:val="00AF7BC5"/>
    <w:rsid w:val="00B05261"/>
    <w:rsid w:val="00B10D5A"/>
    <w:rsid w:val="00B15AA7"/>
    <w:rsid w:val="00B170A3"/>
    <w:rsid w:val="00B2081E"/>
    <w:rsid w:val="00B31210"/>
    <w:rsid w:val="00B342E8"/>
    <w:rsid w:val="00B4356F"/>
    <w:rsid w:val="00B4475C"/>
    <w:rsid w:val="00B460DA"/>
    <w:rsid w:val="00B466CD"/>
    <w:rsid w:val="00B479ED"/>
    <w:rsid w:val="00B50248"/>
    <w:rsid w:val="00B54CBF"/>
    <w:rsid w:val="00B55112"/>
    <w:rsid w:val="00B573F6"/>
    <w:rsid w:val="00B6098D"/>
    <w:rsid w:val="00B60FF4"/>
    <w:rsid w:val="00B64426"/>
    <w:rsid w:val="00B7026D"/>
    <w:rsid w:val="00B7559B"/>
    <w:rsid w:val="00B81B67"/>
    <w:rsid w:val="00B826CA"/>
    <w:rsid w:val="00B84225"/>
    <w:rsid w:val="00B873E5"/>
    <w:rsid w:val="00B87F28"/>
    <w:rsid w:val="00BA167C"/>
    <w:rsid w:val="00BA1B72"/>
    <w:rsid w:val="00BA5B2D"/>
    <w:rsid w:val="00BB7AD8"/>
    <w:rsid w:val="00BC0262"/>
    <w:rsid w:val="00BC2E35"/>
    <w:rsid w:val="00BC457A"/>
    <w:rsid w:val="00BC4B12"/>
    <w:rsid w:val="00BC5B78"/>
    <w:rsid w:val="00BC6B44"/>
    <w:rsid w:val="00BD1A5D"/>
    <w:rsid w:val="00BD3CF4"/>
    <w:rsid w:val="00BD4A3E"/>
    <w:rsid w:val="00BD701E"/>
    <w:rsid w:val="00BE2269"/>
    <w:rsid w:val="00BE3252"/>
    <w:rsid w:val="00BE55FA"/>
    <w:rsid w:val="00BE77C1"/>
    <w:rsid w:val="00BE7B33"/>
    <w:rsid w:val="00BF0B27"/>
    <w:rsid w:val="00BF20C5"/>
    <w:rsid w:val="00C048E4"/>
    <w:rsid w:val="00C04971"/>
    <w:rsid w:val="00C05C75"/>
    <w:rsid w:val="00C10D5D"/>
    <w:rsid w:val="00C14D46"/>
    <w:rsid w:val="00C17C59"/>
    <w:rsid w:val="00C21155"/>
    <w:rsid w:val="00C215BF"/>
    <w:rsid w:val="00C23551"/>
    <w:rsid w:val="00C23F58"/>
    <w:rsid w:val="00C24E65"/>
    <w:rsid w:val="00C26B9B"/>
    <w:rsid w:val="00C3027E"/>
    <w:rsid w:val="00C320C3"/>
    <w:rsid w:val="00C345AA"/>
    <w:rsid w:val="00C369FA"/>
    <w:rsid w:val="00C378BD"/>
    <w:rsid w:val="00C466F1"/>
    <w:rsid w:val="00C50BF6"/>
    <w:rsid w:val="00C51711"/>
    <w:rsid w:val="00C5493C"/>
    <w:rsid w:val="00C57651"/>
    <w:rsid w:val="00C70C4A"/>
    <w:rsid w:val="00C71D25"/>
    <w:rsid w:val="00C744E9"/>
    <w:rsid w:val="00C8484B"/>
    <w:rsid w:val="00C95217"/>
    <w:rsid w:val="00C95242"/>
    <w:rsid w:val="00C96A16"/>
    <w:rsid w:val="00CB2AC5"/>
    <w:rsid w:val="00CC23E8"/>
    <w:rsid w:val="00CC63E5"/>
    <w:rsid w:val="00CC6C54"/>
    <w:rsid w:val="00CD0FF9"/>
    <w:rsid w:val="00CD28B1"/>
    <w:rsid w:val="00CE0E9A"/>
    <w:rsid w:val="00CE53B9"/>
    <w:rsid w:val="00CE5A77"/>
    <w:rsid w:val="00CE7B41"/>
    <w:rsid w:val="00CF472C"/>
    <w:rsid w:val="00CF686A"/>
    <w:rsid w:val="00D00076"/>
    <w:rsid w:val="00D00F83"/>
    <w:rsid w:val="00D05325"/>
    <w:rsid w:val="00D0735F"/>
    <w:rsid w:val="00D10091"/>
    <w:rsid w:val="00D1204F"/>
    <w:rsid w:val="00D13044"/>
    <w:rsid w:val="00D13C95"/>
    <w:rsid w:val="00D215D2"/>
    <w:rsid w:val="00D233E0"/>
    <w:rsid w:val="00D26709"/>
    <w:rsid w:val="00D3282B"/>
    <w:rsid w:val="00D32FD8"/>
    <w:rsid w:val="00D34F54"/>
    <w:rsid w:val="00D378EC"/>
    <w:rsid w:val="00D4205D"/>
    <w:rsid w:val="00D42C39"/>
    <w:rsid w:val="00D44E06"/>
    <w:rsid w:val="00D45F7E"/>
    <w:rsid w:val="00D475FA"/>
    <w:rsid w:val="00D52001"/>
    <w:rsid w:val="00D5229F"/>
    <w:rsid w:val="00D53486"/>
    <w:rsid w:val="00D54ADB"/>
    <w:rsid w:val="00D569BF"/>
    <w:rsid w:val="00D57DEF"/>
    <w:rsid w:val="00D626C5"/>
    <w:rsid w:val="00D64C6F"/>
    <w:rsid w:val="00D67A7C"/>
    <w:rsid w:val="00D67F63"/>
    <w:rsid w:val="00D72E9A"/>
    <w:rsid w:val="00D7402C"/>
    <w:rsid w:val="00D903A2"/>
    <w:rsid w:val="00D9147E"/>
    <w:rsid w:val="00D929F0"/>
    <w:rsid w:val="00D97548"/>
    <w:rsid w:val="00DB0CB0"/>
    <w:rsid w:val="00DB684C"/>
    <w:rsid w:val="00DC04D6"/>
    <w:rsid w:val="00DC1857"/>
    <w:rsid w:val="00DC4F71"/>
    <w:rsid w:val="00DD1583"/>
    <w:rsid w:val="00DD2D26"/>
    <w:rsid w:val="00DD5AFF"/>
    <w:rsid w:val="00DD6359"/>
    <w:rsid w:val="00DE5802"/>
    <w:rsid w:val="00DF1698"/>
    <w:rsid w:val="00DF1BDC"/>
    <w:rsid w:val="00DF54EC"/>
    <w:rsid w:val="00DF5ECB"/>
    <w:rsid w:val="00DF7A7D"/>
    <w:rsid w:val="00DF7B56"/>
    <w:rsid w:val="00E00B13"/>
    <w:rsid w:val="00E05C26"/>
    <w:rsid w:val="00E1173D"/>
    <w:rsid w:val="00E11F9D"/>
    <w:rsid w:val="00E15E93"/>
    <w:rsid w:val="00E23B77"/>
    <w:rsid w:val="00E30D92"/>
    <w:rsid w:val="00E37B09"/>
    <w:rsid w:val="00E40235"/>
    <w:rsid w:val="00E421C1"/>
    <w:rsid w:val="00E42F5B"/>
    <w:rsid w:val="00E44918"/>
    <w:rsid w:val="00E553AF"/>
    <w:rsid w:val="00E55E1D"/>
    <w:rsid w:val="00E6069F"/>
    <w:rsid w:val="00E613A6"/>
    <w:rsid w:val="00E63D46"/>
    <w:rsid w:val="00E654F6"/>
    <w:rsid w:val="00E66AB1"/>
    <w:rsid w:val="00E67311"/>
    <w:rsid w:val="00E73621"/>
    <w:rsid w:val="00E82077"/>
    <w:rsid w:val="00E82479"/>
    <w:rsid w:val="00E82534"/>
    <w:rsid w:val="00E83AED"/>
    <w:rsid w:val="00E8600D"/>
    <w:rsid w:val="00E97224"/>
    <w:rsid w:val="00EA57B9"/>
    <w:rsid w:val="00EA5A99"/>
    <w:rsid w:val="00EA6CF1"/>
    <w:rsid w:val="00EA6D5C"/>
    <w:rsid w:val="00EA79BF"/>
    <w:rsid w:val="00EB363F"/>
    <w:rsid w:val="00EB44D5"/>
    <w:rsid w:val="00EC193B"/>
    <w:rsid w:val="00EC3F64"/>
    <w:rsid w:val="00EC7D7C"/>
    <w:rsid w:val="00ED4197"/>
    <w:rsid w:val="00ED53C9"/>
    <w:rsid w:val="00EE2AFA"/>
    <w:rsid w:val="00EE2E4B"/>
    <w:rsid w:val="00EF1431"/>
    <w:rsid w:val="00EF3B28"/>
    <w:rsid w:val="00EF3E56"/>
    <w:rsid w:val="00EF764A"/>
    <w:rsid w:val="00F00F58"/>
    <w:rsid w:val="00F024F8"/>
    <w:rsid w:val="00F0287F"/>
    <w:rsid w:val="00F106B7"/>
    <w:rsid w:val="00F10D3F"/>
    <w:rsid w:val="00F115D9"/>
    <w:rsid w:val="00F120B1"/>
    <w:rsid w:val="00F12757"/>
    <w:rsid w:val="00F12F30"/>
    <w:rsid w:val="00F13221"/>
    <w:rsid w:val="00F15964"/>
    <w:rsid w:val="00F236FE"/>
    <w:rsid w:val="00F23AF6"/>
    <w:rsid w:val="00F252C3"/>
    <w:rsid w:val="00F3058D"/>
    <w:rsid w:val="00F316E7"/>
    <w:rsid w:val="00F3524E"/>
    <w:rsid w:val="00F35F50"/>
    <w:rsid w:val="00F44BB0"/>
    <w:rsid w:val="00F455D5"/>
    <w:rsid w:val="00F45744"/>
    <w:rsid w:val="00F52DAF"/>
    <w:rsid w:val="00F55A70"/>
    <w:rsid w:val="00F56111"/>
    <w:rsid w:val="00F635D8"/>
    <w:rsid w:val="00F70CCA"/>
    <w:rsid w:val="00F71F76"/>
    <w:rsid w:val="00F726A5"/>
    <w:rsid w:val="00F73287"/>
    <w:rsid w:val="00F76375"/>
    <w:rsid w:val="00F8087A"/>
    <w:rsid w:val="00F83B01"/>
    <w:rsid w:val="00F84B02"/>
    <w:rsid w:val="00F86130"/>
    <w:rsid w:val="00F86F81"/>
    <w:rsid w:val="00F879A6"/>
    <w:rsid w:val="00F90AC5"/>
    <w:rsid w:val="00F913E6"/>
    <w:rsid w:val="00F92321"/>
    <w:rsid w:val="00F935F8"/>
    <w:rsid w:val="00F9368E"/>
    <w:rsid w:val="00F938FD"/>
    <w:rsid w:val="00F94CAD"/>
    <w:rsid w:val="00FA2754"/>
    <w:rsid w:val="00FA29EB"/>
    <w:rsid w:val="00FB012C"/>
    <w:rsid w:val="00FB0EE0"/>
    <w:rsid w:val="00FB217B"/>
    <w:rsid w:val="00FB25F6"/>
    <w:rsid w:val="00FB3205"/>
    <w:rsid w:val="00FC1D7D"/>
    <w:rsid w:val="00FC54D2"/>
    <w:rsid w:val="00FD033B"/>
    <w:rsid w:val="00FD32CC"/>
    <w:rsid w:val="00FD4608"/>
    <w:rsid w:val="00FD4F7C"/>
    <w:rsid w:val="00FD7551"/>
    <w:rsid w:val="00FD7574"/>
    <w:rsid w:val="00FE50B9"/>
    <w:rsid w:val="00FE551A"/>
    <w:rsid w:val="00FF2029"/>
    <w:rsid w:val="00FF21E5"/>
    <w:rsid w:val="00FF26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8995535"/>
  <w15:docId w15:val="{C6306325-D52D-4941-B1CF-9A2B0B24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6A5"/>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locked/>
    <w:rsid w:val="00B170A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F726A5"/>
    <w:pPr>
      <w:tabs>
        <w:tab w:val="center" w:pos="4252"/>
        <w:tab w:val="right" w:pos="8504"/>
      </w:tabs>
    </w:pPr>
  </w:style>
  <w:style w:type="character" w:customStyle="1" w:styleId="PiedepginaCar">
    <w:name w:val="Pie de página Car"/>
    <w:basedOn w:val="Fuentedeprrafopredeter"/>
    <w:link w:val="Piedepgina"/>
    <w:uiPriority w:val="99"/>
    <w:locked/>
    <w:rsid w:val="00F726A5"/>
    <w:rPr>
      <w:rFonts w:ascii="Times New Roman" w:hAnsi="Times New Roman" w:cs="Times New Roman"/>
      <w:sz w:val="24"/>
      <w:szCs w:val="24"/>
      <w:lang w:val="es-ES" w:eastAsia="es-ES"/>
    </w:rPr>
  </w:style>
  <w:style w:type="paragraph" w:styleId="Encabezado">
    <w:name w:val="header"/>
    <w:basedOn w:val="Normal"/>
    <w:link w:val="EncabezadoCar"/>
    <w:uiPriority w:val="99"/>
    <w:rsid w:val="00F726A5"/>
    <w:pPr>
      <w:tabs>
        <w:tab w:val="center" w:pos="4252"/>
        <w:tab w:val="right" w:pos="8504"/>
      </w:tabs>
    </w:pPr>
  </w:style>
  <w:style w:type="character" w:customStyle="1" w:styleId="EncabezadoCar">
    <w:name w:val="Encabezado Car"/>
    <w:basedOn w:val="Fuentedeprrafopredeter"/>
    <w:link w:val="Encabezado"/>
    <w:uiPriority w:val="99"/>
    <w:locked/>
    <w:rsid w:val="00F726A5"/>
    <w:rPr>
      <w:rFonts w:ascii="Times New Roman" w:hAnsi="Times New Roman" w:cs="Times New Roman"/>
      <w:sz w:val="24"/>
      <w:szCs w:val="24"/>
      <w:lang w:val="es-ES" w:eastAsia="es-ES"/>
    </w:rPr>
  </w:style>
  <w:style w:type="paragraph" w:customStyle="1" w:styleId="Texto">
    <w:name w:val="Texto"/>
    <w:basedOn w:val="Normal"/>
    <w:link w:val="TextoCar1"/>
    <w:uiPriority w:val="99"/>
    <w:rsid w:val="00F726A5"/>
    <w:pPr>
      <w:spacing w:after="101" w:line="216" w:lineRule="exact"/>
      <w:ind w:firstLine="288"/>
      <w:jc w:val="both"/>
    </w:pPr>
    <w:rPr>
      <w:rFonts w:ascii="Arial" w:hAnsi="Arial" w:cs="Arial"/>
      <w:sz w:val="18"/>
      <w:szCs w:val="18"/>
    </w:rPr>
  </w:style>
  <w:style w:type="character" w:customStyle="1" w:styleId="TextoCar1">
    <w:name w:val="Texto Car1"/>
    <w:basedOn w:val="Fuentedeprrafopredeter"/>
    <w:link w:val="Texto"/>
    <w:uiPriority w:val="99"/>
    <w:locked/>
    <w:rsid w:val="00F726A5"/>
    <w:rPr>
      <w:rFonts w:ascii="Arial" w:hAnsi="Arial" w:cs="Arial"/>
      <w:sz w:val="18"/>
      <w:szCs w:val="18"/>
      <w:lang w:val="es-ES" w:eastAsia="es-ES"/>
    </w:rPr>
  </w:style>
  <w:style w:type="paragraph" w:customStyle="1" w:styleId="ROMANOS">
    <w:name w:val="ROMANOS"/>
    <w:basedOn w:val="Normal"/>
    <w:link w:val="ROMANOSCar"/>
    <w:uiPriority w:val="99"/>
    <w:rsid w:val="00F726A5"/>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basedOn w:val="Fuentedeprrafopredeter"/>
    <w:link w:val="ROMANOS"/>
    <w:uiPriority w:val="99"/>
    <w:locked/>
    <w:rsid w:val="00F726A5"/>
    <w:rPr>
      <w:rFonts w:ascii="Arial" w:hAnsi="Arial" w:cs="Arial"/>
      <w:sz w:val="20"/>
      <w:szCs w:val="20"/>
      <w:lang w:val="es-ES" w:eastAsia="es-ES"/>
    </w:rPr>
  </w:style>
  <w:style w:type="paragraph" w:styleId="Listaconvietas">
    <w:name w:val="List Bullet"/>
    <w:basedOn w:val="Normal"/>
    <w:link w:val="ListaconvietasCar"/>
    <w:uiPriority w:val="99"/>
    <w:rsid w:val="00F726A5"/>
    <w:pPr>
      <w:tabs>
        <w:tab w:val="num" w:pos="360"/>
      </w:tabs>
      <w:ind w:left="360" w:hanging="360"/>
    </w:pPr>
  </w:style>
  <w:style w:type="character" w:customStyle="1" w:styleId="ListaconvietasCar">
    <w:name w:val="Lista con viñetas Car"/>
    <w:basedOn w:val="Fuentedeprrafopredeter"/>
    <w:link w:val="Listaconvietas"/>
    <w:uiPriority w:val="99"/>
    <w:locked/>
    <w:rsid w:val="00F726A5"/>
    <w:rPr>
      <w:rFonts w:ascii="Times New Roman" w:eastAsia="Times New Roman" w:hAnsi="Times New Roman"/>
      <w:sz w:val="24"/>
      <w:szCs w:val="24"/>
      <w:lang w:val="es-ES" w:eastAsia="es-ES"/>
    </w:rPr>
  </w:style>
  <w:style w:type="paragraph" w:styleId="Textocomentario">
    <w:name w:val="annotation text"/>
    <w:basedOn w:val="Normal"/>
    <w:link w:val="TextocomentarioCar"/>
    <w:uiPriority w:val="99"/>
    <w:semiHidden/>
    <w:rsid w:val="00F726A5"/>
    <w:rPr>
      <w:sz w:val="20"/>
      <w:szCs w:val="20"/>
    </w:rPr>
  </w:style>
  <w:style w:type="character" w:customStyle="1" w:styleId="TextocomentarioCar">
    <w:name w:val="Texto comentario Car"/>
    <w:basedOn w:val="Fuentedeprrafopredeter"/>
    <w:link w:val="Textocomentario"/>
    <w:uiPriority w:val="99"/>
    <w:semiHidden/>
    <w:locked/>
    <w:rsid w:val="00F726A5"/>
    <w:rPr>
      <w:rFonts w:ascii="Times New Roman" w:hAnsi="Times New Roman" w:cs="Times New Roman"/>
      <w:sz w:val="20"/>
      <w:szCs w:val="20"/>
      <w:lang w:val="es-ES" w:eastAsia="es-ES"/>
    </w:rPr>
  </w:style>
  <w:style w:type="paragraph" w:customStyle="1" w:styleId="INCISO">
    <w:name w:val="INCISO"/>
    <w:basedOn w:val="Normal"/>
    <w:link w:val="INCISOCar"/>
    <w:uiPriority w:val="99"/>
    <w:rsid w:val="00F726A5"/>
    <w:pPr>
      <w:tabs>
        <w:tab w:val="left" w:pos="1080"/>
      </w:tabs>
      <w:spacing w:after="101" w:line="216" w:lineRule="exact"/>
      <w:ind w:left="1080" w:hanging="360"/>
      <w:jc w:val="both"/>
    </w:pPr>
    <w:rPr>
      <w:rFonts w:ascii="Arial" w:hAnsi="Arial" w:cs="Arial"/>
      <w:sz w:val="18"/>
      <w:szCs w:val="18"/>
      <w:lang w:val="es-MX" w:eastAsia="es-MX"/>
    </w:rPr>
  </w:style>
  <w:style w:type="character" w:customStyle="1" w:styleId="INCISOCar">
    <w:name w:val="INCISO Car"/>
    <w:basedOn w:val="Fuentedeprrafopredeter"/>
    <w:link w:val="INCISO"/>
    <w:uiPriority w:val="99"/>
    <w:locked/>
    <w:rsid w:val="00F726A5"/>
    <w:rPr>
      <w:rFonts w:ascii="Arial" w:hAnsi="Arial" w:cs="Arial"/>
      <w:sz w:val="18"/>
      <w:szCs w:val="18"/>
      <w:lang w:eastAsia="es-MX"/>
    </w:rPr>
  </w:style>
  <w:style w:type="paragraph" w:customStyle="1" w:styleId="ANOTACION">
    <w:name w:val="ANOTACION"/>
    <w:basedOn w:val="Normal"/>
    <w:uiPriority w:val="99"/>
    <w:rsid w:val="00F726A5"/>
    <w:pPr>
      <w:spacing w:before="101" w:after="101"/>
      <w:jc w:val="center"/>
    </w:pPr>
    <w:rPr>
      <w:b/>
      <w:bCs/>
      <w:sz w:val="18"/>
      <w:szCs w:val="18"/>
      <w:lang w:val="es-MX" w:eastAsia="es-MX"/>
    </w:rPr>
  </w:style>
  <w:style w:type="paragraph" w:styleId="Sangra2detindependiente">
    <w:name w:val="Body Text Indent 2"/>
    <w:basedOn w:val="Normal"/>
    <w:link w:val="Sangra2detindependienteCar"/>
    <w:uiPriority w:val="99"/>
    <w:rsid w:val="00F726A5"/>
    <w:pPr>
      <w:ind w:left="1440" w:hanging="720"/>
      <w:jc w:val="both"/>
    </w:pPr>
    <w:rPr>
      <w:rFonts w:ascii="Arial" w:hAnsi="Arial" w:cs="Arial"/>
      <w:sz w:val="20"/>
      <w:szCs w:val="20"/>
      <w:lang w:val="es-MX" w:eastAsia="en-US"/>
    </w:rPr>
  </w:style>
  <w:style w:type="character" w:customStyle="1" w:styleId="Sangra2detindependienteCar">
    <w:name w:val="Sangría 2 de t. independiente Car"/>
    <w:basedOn w:val="Fuentedeprrafopredeter"/>
    <w:link w:val="Sangra2detindependiente"/>
    <w:uiPriority w:val="99"/>
    <w:locked/>
    <w:rsid w:val="00F726A5"/>
    <w:rPr>
      <w:rFonts w:ascii="Arial" w:hAnsi="Arial" w:cs="Arial"/>
      <w:sz w:val="24"/>
      <w:szCs w:val="24"/>
    </w:rPr>
  </w:style>
  <w:style w:type="paragraph" w:styleId="Asuntodelcomentario">
    <w:name w:val="annotation subject"/>
    <w:basedOn w:val="Textocomentario"/>
    <w:next w:val="Textocomentario"/>
    <w:link w:val="AsuntodelcomentarioCar"/>
    <w:uiPriority w:val="99"/>
    <w:semiHidden/>
    <w:rsid w:val="00F726A5"/>
    <w:rPr>
      <w:b/>
      <w:bCs/>
    </w:rPr>
  </w:style>
  <w:style w:type="character" w:customStyle="1" w:styleId="AsuntodelcomentarioCar">
    <w:name w:val="Asunto del comentario Car"/>
    <w:basedOn w:val="TextocomentarioCar"/>
    <w:link w:val="Asuntodelcomentario"/>
    <w:uiPriority w:val="99"/>
    <w:locked/>
    <w:rsid w:val="00F726A5"/>
    <w:rPr>
      <w:rFonts w:ascii="Times New Roman" w:hAnsi="Times New Roman" w:cs="Times New Roman"/>
      <w:b/>
      <w:bCs/>
      <w:sz w:val="20"/>
      <w:szCs w:val="20"/>
      <w:lang w:val="es-ES" w:eastAsia="es-ES"/>
    </w:rPr>
  </w:style>
  <w:style w:type="character" w:styleId="Refdenotaalpie">
    <w:name w:val="footnote reference"/>
    <w:basedOn w:val="Fuentedeprrafopredeter"/>
    <w:uiPriority w:val="99"/>
    <w:semiHidden/>
    <w:rsid w:val="00F726A5"/>
    <w:rPr>
      <w:vertAlign w:val="superscript"/>
    </w:rPr>
  </w:style>
  <w:style w:type="paragraph" w:styleId="Textonotapie">
    <w:name w:val="footnote text"/>
    <w:basedOn w:val="Normal"/>
    <w:link w:val="TextonotapieCar"/>
    <w:uiPriority w:val="99"/>
    <w:semiHidden/>
    <w:rsid w:val="00F726A5"/>
    <w:rPr>
      <w:sz w:val="20"/>
      <w:szCs w:val="20"/>
    </w:rPr>
  </w:style>
  <w:style w:type="character" w:customStyle="1" w:styleId="TextonotapieCar">
    <w:name w:val="Texto nota pie Car"/>
    <w:basedOn w:val="Fuentedeprrafopredeter"/>
    <w:link w:val="Textonotapie"/>
    <w:uiPriority w:val="99"/>
    <w:locked/>
    <w:rsid w:val="00F726A5"/>
    <w:rPr>
      <w:rFonts w:ascii="Times New Roman" w:hAnsi="Times New Roman" w:cs="Times New Roman"/>
      <w:sz w:val="20"/>
      <w:szCs w:val="20"/>
      <w:lang w:val="es-ES" w:eastAsia="es-ES"/>
    </w:rPr>
  </w:style>
  <w:style w:type="paragraph" w:styleId="Textoindependiente3">
    <w:name w:val="Body Text 3"/>
    <w:basedOn w:val="Normal"/>
    <w:link w:val="Textoindependiente3Car"/>
    <w:uiPriority w:val="99"/>
    <w:rsid w:val="00F726A5"/>
    <w:pPr>
      <w:tabs>
        <w:tab w:val="left" w:pos="0"/>
      </w:tabs>
      <w:jc w:val="both"/>
    </w:pPr>
    <w:rPr>
      <w:rFonts w:ascii="Arial" w:hAnsi="Arial" w:cs="Arial"/>
      <w:color w:val="0000FF"/>
      <w:sz w:val="22"/>
      <w:szCs w:val="22"/>
      <w:lang w:val="es-ES_tradnl"/>
    </w:rPr>
  </w:style>
  <w:style w:type="character" w:customStyle="1" w:styleId="Textoindependiente3Car">
    <w:name w:val="Texto independiente 3 Car"/>
    <w:basedOn w:val="Fuentedeprrafopredeter"/>
    <w:link w:val="Textoindependiente3"/>
    <w:uiPriority w:val="99"/>
    <w:locked/>
    <w:rsid w:val="00F726A5"/>
    <w:rPr>
      <w:rFonts w:ascii="Arial" w:hAnsi="Arial" w:cs="Arial"/>
      <w:color w:val="0000FF"/>
      <w:sz w:val="20"/>
      <w:szCs w:val="20"/>
      <w:lang w:val="es-ES_tradnl" w:eastAsia="es-ES"/>
    </w:rPr>
  </w:style>
  <w:style w:type="character" w:styleId="Nmerodepgina">
    <w:name w:val="page number"/>
    <w:basedOn w:val="Fuentedeprrafopredeter"/>
    <w:uiPriority w:val="99"/>
    <w:rsid w:val="00F726A5"/>
  </w:style>
  <w:style w:type="paragraph" w:styleId="Textodeglobo">
    <w:name w:val="Balloon Text"/>
    <w:basedOn w:val="Normal"/>
    <w:link w:val="TextodegloboCar"/>
    <w:uiPriority w:val="99"/>
    <w:semiHidden/>
    <w:rsid w:val="000F154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D34F54"/>
    <w:rPr>
      <w:rFonts w:ascii="Times New Roman" w:hAnsi="Times New Roman" w:cs="Times New Roman"/>
      <w:sz w:val="2"/>
      <w:szCs w:val="2"/>
      <w:lang w:val="es-ES" w:eastAsia="es-ES"/>
    </w:rPr>
  </w:style>
  <w:style w:type="paragraph" w:customStyle="1" w:styleId="tt">
    <w:name w:val="tt"/>
    <w:basedOn w:val="Texto"/>
    <w:rsid w:val="007D6DE5"/>
    <w:pPr>
      <w:tabs>
        <w:tab w:val="left" w:pos="1320"/>
        <w:tab w:val="left" w:pos="1629"/>
      </w:tabs>
      <w:ind w:left="1647" w:hanging="1440"/>
    </w:pPr>
    <w:rPr>
      <w:szCs w:val="20"/>
      <w:lang w:val="es-ES_tradnl"/>
    </w:rPr>
  </w:style>
  <w:style w:type="paragraph" w:styleId="Prrafodelista">
    <w:name w:val="List Paragraph"/>
    <w:basedOn w:val="Normal"/>
    <w:link w:val="PrrafodelistaCar"/>
    <w:uiPriority w:val="34"/>
    <w:qFormat/>
    <w:rsid w:val="007D6DE5"/>
    <w:pPr>
      <w:spacing w:after="200" w:line="276" w:lineRule="auto"/>
      <w:ind w:left="720"/>
      <w:contextualSpacing/>
    </w:pPr>
    <w:rPr>
      <w:rFonts w:ascii="Calibri" w:eastAsia="Calibri" w:hAnsi="Calibri"/>
      <w:sz w:val="22"/>
      <w:szCs w:val="22"/>
      <w:lang w:val="es-MX" w:eastAsia="en-US"/>
    </w:rPr>
  </w:style>
  <w:style w:type="character" w:styleId="Refdecomentario">
    <w:name w:val="annotation reference"/>
    <w:basedOn w:val="Fuentedeprrafopredeter"/>
    <w:uiPriority w:val="99"/>
    <w:semiHidden/>
    <w:unhideWhenUsed/>
    <w:locked/>
    <w:rsid w:val="00C215BF"/>
    <w:rPr>
      <w:sz w:val="16"/>
      <w:szCs w:val="16"/>
    </w:rPr>
  </w:style>
  <w:style w:type="character" w:customStyle="1" w:styleId="Ttulo1Car">
    <w:name w:val="Título 1 Car"/>
    <w:basedOn w:val="Fuentedeprrafopredeter"/>
    <w:link w:val="Ttulo1"/>
    <w:uiPriority w:val="9"/>
    <w:rsid w:val="00B170A3"/>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link w:val="Prrafodelista"/>
    <w:uiPriority w:val="34"/>
    <w:locked/>
    <w:rsid w:val="007E545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47849">
      <w:bodyDiv w:val="1"/>
      <w:marLeft w:val="0"/>
      <w:marRight w:val="0"/>
      <w:marTop w:val="0"/>
      <w:marBottom w:val="0"/>
      <w:divBdr>
        <w:top w:val="none" w:sz="0" w:space="0" w:color="auto"/>
        <w:left w:val="none" w:sz="0" w:space="0" w:color="auto"/>
        <w:bottom w:val="none" w:sz="0" w:space="0" w:color="auto"/>
        <w:right w:val="none" w:sz="0" w:space="0" w:color="auto"/>
      </w:divBdr>
      <w:divsChild>
        <w:div w:id="433135561">
          <w:marLeft w:val="0"/>
          <w:marRight w:val="0"/>
          <w:marTop w:val="0"/>
          <w:marBottom w:val="0"/>
          <w:divBdr>
            <w:top w:val="none" w:sz="0" w:space="0" w:color="auto"/>
            <w:left w:val="none" w:sz="0" w:space="0" w:color="auto"/>
            <w:bottom w:val="none" w:sz="0" w:space="0" w:color="auto"/>
            <w:right w:val="none" w:sz="0" w:space="0" w:color="auto"/>
          </w:divBdr>
        </w:div>
      </w:divsChild>
    </w:div>
    <w:div w:id="913468260">
      <w:bodyDiv w:val="1"/>
      <w:marLeft w:val="0"/>
      <w:marRight w:val="0"/>
      <w:marTop w:val="0"/>
      <w:marBottom w:val="0"/>
      <w:divBdr>
        <w:top w:val="none" w:sz="0" w:space="0" w:color="auto"/>
        <w:left w:val="none" w:sz="0" w:space="0" w:color="auto"/>
        <w:bottom w:val="none" w:sz="0" w:space="0" w:color="auto"/>
        <w:right w:val="none" w:sz="0" w:space="0" w:color="auto"/>
      </w:divBdr>
    </w:div>
    <w:div w:id="1077559686">
      <w:bodyDiv w:val="1"/>
      <w:marLeft w:val="0"/>
      <w:marRight w:val="0"/>
      <w:marTop w:val="0"/>
      <w:marBottom w:val="0"/>
      <w:divBdr>
        <w:top w:val="none" w:sz="0" w:space="0" w:color="auto"/>
        <w:left w:val="none" w:sz="0" w:space="0" w:color="auto"/>
        <w:bottom w:val="none" w:sz="0" w:space="0" w:color="auto"/>
        <w:right w:val="none" w:sz="0" w:space="0" w:color="auto"/>
      </w:divBdr>
      <w:divsChild>
        <w:div w:id="838273783">
          <w:marLeft w:val="0"/>
          <w:marRight w:val="0"/>
          <w:marTop w:val="0"/>
          <w:marBottom w:val="0"/>
          <w:divBdr>
            <w:top w:val="none" w:sz="0" w:space="0" w:color="auto"/>
            <w:left w:val="none" w:sz="0" w:space="0" w:color="auto"/>
            <w:bottom w:val="none" w:sz="0" w:space="0" w:color="auto"/>
            <w:right w:val="none" w:sz="0" w:space="0" w:color="auto"/>
          </w:divBdr>
        </w:div>
      </w:divsChild>
    </w:div>
    <w:div w:id="2004238179">
      <w:bodyDiv w:val="1"/>
      <w:marLeft w:val="0"/>
      <w:marRight w:val="0"/>
      <w:marTop w:val="0"/>
      <w:marBottom w:val="0"/>
      <w:divBdr>
        <w:top w:val="none" w:sz="0" w:space="0" w:color="auto"/>
        <w:left w:val="none" w:sz="0" w:space="0" w:color="auto"/>
        <w:bottom w:val="none" w:sz="0" w:space="0" w:color="auto"/>
        <w:right w:val="none" w:sz="0" w:space="0" w:color="auto"/>
      </w:divBdr>
    </w:div>
    <w:div w:id="208884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3D6B3A07897E7B468E6372F906A21529" ma:contentTypeVersion="3" ma:contentTypeDescription="Crear nuevo documento." ma:contentTypeScope="" ma:versionID="96f41bc828122236fb28b18823518c57">
  <xsd:schema xmlns:xsd="http://www.w3.org/2001/XMLSchema" xmlns:xs="http://www.w3.org/2001/XMLSchema" xmlns:p="http://schemas.microsoft.com/office/2006/metadata/properties" xmlns:ns2="8a1bad36-d8b0-4cfa-9462-7c748c5ba06c" xmlns:ns3="fbb82a6a-a961-4754-99c6-5e8b59674839" targetNamespace="http://schemas.microsoft.com/office/2006/metadata/properties" ma:root="true" ma:fieldsID="dff5b5ee9d2ad7274c3b25a988b8ed77" ns2:_="" ns3:_="">
    <xsd:import namespace="8a1bad36-d8b0-4cfa-9462-7c748c5ba06c"/>
    <xsd:import namespace="fbb82a6a-a961-4754-99c6-5e8b59674839"/>
    <xsd:element name="properties">
      <xsd:complexType>
        <xsd:sequence>
          <xsd:element name="documentManagement">
            <xsd:complexType>
              <xsd:all>
                <xsd:element ref="ns2:Fecha" minOccurs="0"/>
                <xsd:element ref="ns2:Ejercicio" minOccurs="0"/>
                <xsd:element ref="ns2:Orde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bad36-d8b0-4cfa-9462-7c748c5ba06c" elementFormDefault="qualified">
    <xsd:import namespace="http://schemas.microsoft.com/office/2006/documentManagement/types"/>
    <xsd:import namespace="http://schemas.microsoft.com/office/infopath/2007/PartnerControls"/>
    <xsd:element name="Fecha" ma:index="8" nillable="true" ma:displayName="Fecha" ma:format="DateOnly" ma:internalName="Fecha">
      <xsd:simpleType>
        <xsd:restriction base="dms:DateTime"/>
      </xsd:simpleType>
    </xsd:element>
    <xsd:element name="Ejercicio" ma:index="9" nillable="true" ma:displayName="Ejercicio" ma:internalName="Ejercicio">
      <xsd:simpleType>
        <xsd:restriction base="dms:Text">
          <xsd:maxLength value="255"/>
        </xsd:restriction>
      </xsd:simpleType>
    </xsd:element>
    <xsd:element name="Orden" ma:index="10" nillable="true" ma:displayName="Orden" ma:internalName="Ord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b82a6a-a961-4754-99c6-5e8b59674839" elementFormDefault="qualified">
    <xsd:import namespace="http://schemas.microsoft.com/office/2006/documentManagement/types"/>
    <xsd:import namespace="http://schemas.microsoft.com/office/infopath/2007/PartnerControls"/>
    <xsd:element name="_dlc_DocId" ma:index="11" nillable="true" ma:displayName="Valor de Id. de documento" ma:description="El valor del identificador de documento asignado a este elemento." ma:internalName="_dlc_DocId" ma:readOnly="true">
      <xsd:simpleType>
        <xsd:restriction base="dms:Text"/>
      </xsd:simpleType>
    </xsd:element>
    <xsd:element name="_dlc_DocIdUrl" ma:index="1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Fecha xmlns="8a1bad36-d8b0-4cfa-9462-7c748c5ba06c">2025-11-28T06:00:00+00:00</Fecha>
    <Ejercicio xmlns="8a1bad36-d8b0-4cfa-9462-7c748c5ba06c">2025: Nueva Estructura Seguros (CUSF)</Ejercicio>
    <Orden xmlns="8a1bad36-d8b0-4cfa-9462-7c748c5ba06c">B</Orden>
    <_dlc_DocId xmlns="fbb82a6a-a961-4754-99c6-5e8b59674839">ZUWP26PT267V-208-763</_dlc_DocId>
    <_dlc_DocIdUrl xmlns="fbb82a6a-a961-4754-99c6-5e8b59674839">
      <Url>https://www.cnsf.gob.mx/Sistemas/_layouts/15/DocIdRedir.aspx?ID=ZUWP26PT267V-208-763</Url>
      <Description>ZUWP26PT267V-208-763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F948E0-5459-4094-AE0B-824DFAB02868}"/>
</file>

<file path=customXml/itemProps2.xml><?xml version="1.0" encoding="utf-8"?>
<ds:datastoreItem xmlns:ds="http://schemas.openxmlformats.org/officeDocument/2006/customXml" ds:itemID="{F91F3974-705E-4302-B26B-A008E2DFC444}"/>
</file>

<file path=customXml/itemProps3.xml><?xml version="1.0" encoding="utf-8"?>
<ds:datastoreItem xmlns:ds="http://schemas.openxmlformats.org/officeDocument/2006/customXml" ds:itemID="{4F58A13A-1187-4C06-A461-96A6F63AF7D0}"/>
</file>

<file path=customXml/itemProps4.xml><?xml version="1.0" encoding="utf-8"?>
<ds:datastoreItem xmlns:ds="http://schemas.openxmlformats.org/officeDocument/2006/customXml" ds:itemID="{F48FD436-B125-4B15-A125-9892E25F5683}"/>
</file>

<file path=docProps/app.xml><?xml version="1.0" encoding="utf-8"?>
<Properties xmlns="http://schemas.openxmlformats.org/officeDocument/2006/extended-properties" xmlns:vt="http://schemas.openxmlformats.org/officeDocument/2006/docPropsVTypes">
  <Template>Normal</Template>
  <TotalTime>2</TotalTime>
  <Pages>8</Pages>
  <Words>3659</Words>
  <Characters>20125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Manual del Sistema Estadístico de los Seguros de Pensiones derivados de las Leyes de Seguridad Social (Versión 1)</vt:lpstr>
    </vt:vector>
  </TitlesOfParts>
  <Company>Toshiba</Company>
  <LinksUpToDate>false</LinksUpToDate>
  <CharactersWithSpaces>23737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del Sistema Estadístico de los Seguros de Pensiones derivados de las Leyes de Seguridad Social (Versión 1)</dc:title>
  <dc:creator>KChavero</dc:creator>
  <cp:lastModifiedBy>RICARDO HUMBERTO SEVILLA AGUILAR</cp:lastModifiedBy>
  <cp:revision>3</cp:revision>
  <cp:lastPrinted>2010-11-05T18:57:00Z</cp:lastPrinted>
  <dcterms:created xsi:type="dcterms:W3CDTF">2024-11-11T02:59:00Z</dcterms:created>
  <dcterms:modified xsi:type="dcterms:W3CDTF">2024-12-02T19:12:00Z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0x0101003D6B3A07897E7B468E6372F906A21529</vt:lpwstr>
  </property>
  <property fmtid="{D5CDD505-2E9C-101B-9397-08002B2CF9AE}" pid="3" name="_dlc_DocIdItemGuid">
    <vt:lpwstr>ae9950ca-718c-41b9-b90c-4f00316e8283</vt:lpwstr>
  </property>
</Properties>
</file>